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88E" w:rsidRPr="004D4A98" w:rsidRDefault="00A22829" w:rsidP="00E44E55">
      <w:pPr>
        <w:spacing w:after="0" w:line="240" w:lineRule="auto"/>
        <w:ind w:left="4820"/>
        <w:jc w:val="both"/>
        <w:rPr>
          <w:rFonts w:ascii="Times New Roman" w:hAnsi="Times New Roman" w:cs="Times New Roman"/>
          <w:sz w:val="28"/>
          <w:szCs w:val="28"/>
          <w:lang w:val="ru-RU"/>
        </w:rPr>
      </w:pPr>
      <w:r w:rsidRPr="004D4A98">
        <w:rPr>
          <w:rFonts w:ascii="Times New Roman" w:hAnsi="Times New Roman" w:cs="Times New Roman"/>
          <w:sz w:val="28"/>
          <w:szCs w:val="28"/>
          <w:lang w:val="ru-RU"/>
        </w:rPr>
        <w:t xml:space="preserve">Приложение </w:t>
      </w:r>
      <w:r w:rsidR="006620F6" w:rsidRPr="004D4A98">
        <w:rPr>
          <w:rFonts w:ascii="Times New Roman" w:hAnsi="Times New Roman" w:cs="Times New Roman"/>
          <w:sz w:val="28"/>
          <w:szCs w:val="28"/>
          <w:lang w:val="ru-RU"/>
        </w:rPr>
        <w:t>10</w:t>
      </w:r>
    </w:p>
    <w:p w:rsidR="008B288E" w:rsidRPr="004D4A98" w:rsidRDefault="008B288E" w:rsidP="00E44E55">
      <w:pPr>
        <w:spacing w:after="0" w:line="240" w:lineRule="auto"/>
        <w:ind w:left="4820"/>
        <w:jc w:val="both"/>
        <w:rPr>
          <w:rFonts w:ascii="Times New Roman" w:hAnsi="Times New Roman" w:cs="Times New Roman"/>
          <w:sz w:val="28"/>
          <w:szCs w:val="28"/>
          <w:lang w:val="ru-RU"/>
        </w:rPr>
      </w:pPr>
      <w:r w:rsidRPr="004D4A98">
        <w:rPr>
          <w:rFonts w:ascii="Times New Roman" w:hAnsi="Times New Roman" w:cs="Times New Roman"/>
          <w:sz w:val="28"/>
          <w:szCs w:val="28"/>
          <w:lang w:val="ru-RU"/>
        </w:rPr>
        <w:t>к Закону Брянской области</w:t>
      </w:r>
      <w:r w:rsidRPr="004D4A98">
        <w:rPr>
          <w:rFonts w:ascii="Times New Roman" w:hAnsi="Times New Roman" w:cs="Times New Roman"/>
          <w:sz w:val="28"/>
          <w:szCs w:val="28"/>
          <w:lang w:val="ru-RU"/>
        </w:rPr>
        <w:br/>
      </w:r>
      <w:r w:rsidR="004D4A98" w:rsidRPr="004D4A98">
        <w:rPr>
          <w:rFonts w:ascii="Times New Roman" w:hAnsi="Times New Roman" w:cs="Times New Roman"/>
          <w:sz w:val="28"/>
          <w:szCs w:val="28"/>
          <w:lang w:val="ru-RU"/>
        </w:rPr>
        <w:t>«</w:t>
      </w:r>
      <w:r w:rsidRPr="004D4A98">
        <w:rPr>
          <w:rFonts w:ascii="Times New Roman" w:hAnsi="Times New Roman" w:cs="Times New Roman"/>
          <w:sz w:val="28"/>
          <w:szCs w:val="28"/>
          <w:lang w:val="ru-RU"/>
        </w:rPr>
        <w:t>О</w:t>
      </w:r>
      <w:r w:rsidR="00E44E55">
        <w:rPr>
          <w:rFonts w:ascii="Times New Roman" w:hAnsi="Times New Roman" w:cs="Times New Roman"/>
          <w:sz w:val="28"/>
          <w:szCs w:val="28"/>
          <w:lang w:val="ru-RU"/>
        </w:rPr>
        <w:t xml:space="preserve">б областном бюджете на 2024 год </w:t>
      </w:r>
      <w:r w:rsidRPr="004D4A98">
        <w:rPr>
          <w:rFonts w:ascii="Times New Roman" w:hAnsi="Times New Roman" w:cs="Times New Roman"/>
          <w:sz w:val="28"/>
          <w:szCs w:val="28"/>
          <w:lang w:val="ru-RU"/>
        </w:rPr>
        <w:t>и на плановый период 2025 и 2026 годов</w:t>
      </w:r>
      <w:r w:rsidR="004D4A98" w:rsidRPr="004D4A98">
        <w:rPr>
          <w:rFonts w:ascii="Times New Roman" w:hAnsi="Times New Roman" w:cs="Times New Roman"/>
          <w:sz w:val="28"/>
          <w:szCs w:val="28"/>
          <w:lang w:val="ru-RU"/>
        </w:rPr>
        <w:t>»</w:t>
      </w:r>
      <w:r w:rsidRPr="004D4A98">
        <w:rPr>
          <w:rFonts w:ascii="Times New Roman" w:hAnsi="Times New Roman" w:cs="Times New Roman"/>
          <w:sz w:val="28"/>
          <w:szCs w:val="28"/>
          <w:lang w:val="ru-RU"/>
        </w:rPr>
        <w:tab/>
      </w:r>
    </w:p>
    <w:p w:rsidR="006620F6" w:rsidRPr="004D4A98" w:rsidRDefault="00E57AD5" w:rsidP="006620F6">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6620F6" w:rsidRPr="004D4A98">
        <w:rPr>
          <w:rFonts w:ascii="Times New Roman" w:hAnsi="Times New Roman" w:cs="Times New Roman"/>
          <w:sz w:val="28"/>
          <w:szCs w:val="28"/>
          <w:lang w:val="ru-RU"/>
        </w:rPr>
        <w:t xml:space="preserve"> 1.1</w:t>
      </w:r>
    </w:p>
    <w:p w:rsidR="006620F6" w:rsidRPr="004D4A98" w:rsidRDefault="006620F6" w:rsidP="009958B7">
      <w:pPr>
        <w:spacing w:before="240"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Распределение дотаций на выравнивание бюджетной обеспеченности муниципальных районов (муниципальных округов, городских округов)</w:t>
      </w:r>
    </w:p>
    <w:p w:rsidR="009958B7" w:rsidRPr="004D4A98" w:rsidRDefault="009958B7" w:rsidP="009958B7">
      <w:pPr>
        <w:spacing w:before="240"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793"/>
        <w:gridCol w:w="2128"/>
        <w:gridCol w:w="1987"/>
        <w:gridCol w:w="1997"/>
      </w:tblGrid>
      <w:tr w:rsidR="002B3675" w:rsidRPr="004D4A98" w:rsidTr="006F4A50">
        <w:trPr>
          <w:cantSplit/>
          <w:trHeight w:val="761"/>
          <w:tblHeader/>
        </w:trPr>
        <w:tc>
          <w:tcPr>
            <w:tcW w:w="191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74" w:type="pct"/>
            <w:tcBorders>
              <w:top w:val="single" w:sz="4" w:space="0" w:color="000000"/>
              <w:left w:val="nil"/>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03" w:type="pct"/>
            <w:tcBorders>
              <w:top w:val="single" w:sz="4" w:space="0" w:color="000000"/>
              <w:left w:val="nil"/>
              <w:bottom w:val="single" w:sz="4" w:space="0" w:color="000000"/>
              <w:right w:val="nil"/>
            </w:tcBorders>
            <w:shd w:val="clear" w:color="auto" w:fill="auto"/>
            <w:vAlign w:val="center"/>
            <w:hideMark/>
          </w:tcPr>
          <w:p w:rsidR="002B3675" w:rsidRPr="004D4A98" w:rsidRDefault="002B3675" w:rsidP="002B3675">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3675" w:rsidRPr="004D4A98" w:rsidRDefault="002B3675" w:rsidP="002B3675">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1 334 954 000,00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1 005 560 000,00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1 090 354 000,00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16 528 000,00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13 564 000,00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8 863 000,00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148 138 000,00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56 006 000,00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18 476 000,00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Сельцовский городской округ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15 207 000,00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3 017 000,00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2 481 000,00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Городской округ город Фокино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35 924 000,00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14 321 000,00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16 038 000,00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47 928 000,00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5 297 000,00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1 419 000,00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6 627 000,00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15 264 000,00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22 564 000,00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19 146 000,00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5 165 000,00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1 268 000,00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46 076 000,00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27 155 000,00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22 273 000,00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42 836 000,00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11 740 000,00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6 516 000,00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127 434 000,00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23 416 000,00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994 000,00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20 453 000,00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2 412 000,00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1 060 000,00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56 208 000,00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4 643 000,00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3 027 000,00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37 217 000,00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13 619 000,00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10 829 000,00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23 631 000,00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5 761 000,00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427 000,00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68 793 000,00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36 205 000,00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37 168 000,00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77 774 000,00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20 489 000,00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6 808 000,00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40 212 000,00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6 231 000,00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2 100 000,00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Комаричский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51 412 000,00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3 094 000,00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1 714 000,00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52 333 000,00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22 952 000,00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14 937 000,00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Мглинский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62 337 000,00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14 609 000,00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9 225 000,00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61 285 000,00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9 221 000,00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564 000,00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30 461 000,00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6 761 000,00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11 725 000,00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110 502 000,00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13 901 000,00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1 536 000,00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Рогнединский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22 358 000,00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10 256 000,00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7 857 000,00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Севский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38 946 000,00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3 843 000,00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6 165 000,00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Стародубский муниципальный округ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37 542 000,00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5 343 000,00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7 544 000,00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53 745 000,00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17 986 000,00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21 205 000,00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8 072 000,00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4 569 000,00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1 097 000,00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97 809 000,00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29 111 000,00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22 834 000,00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Унечский муниципальный район </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56 715 000,00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4 925 000,00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1 878 000,00</w:t>
            </w:r>
          </w:p>
        </w:tc>
      </w:tr>
      <w:tr w:rsidR="002B3675" w:rsidRPr="004D4A98" w:rsidTr="00C80236">
        <w:trPr>
          <w:cantSplit/>
          <w:trHeight w:val="30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Нераспределенный резерв</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1 432 167 000,00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1 487 657 000,00</w:t>
            </w:r>
          </w:p>
        </w:tc>
      </w:tr>
      <w:tr w:rsidR="002B3675" w:rsidRPr="004D4A98" w:rsidTr="00C80236">
        <w:trPr>
          <w:cantSplit/>
          <w:trHeight w:val="390"/>
        </w:trPr>
        <w:tc>
          <w:tcPr>
            <w:tcW w:w="1915"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74"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2 848 603 000,00</w:t>
            </w:r>
          </w:p>
        </w:tc>
        <w:tc>
          <w:tcPr>
            <w:tcW w:w="1003"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2 848 603 000,00</w:t>
            </w:r>
          </w:p>
        </w:tc>
        <w:tc>
          <w:tcPr>
            <w:tcW w:w="1008" w:type="pct"/>
            <w:tcBorders>
              <w:top w:val="nil"/>
              <w:left w:val="single" w:sz="4" w:space="0" w:color="auto"/>
              <w:bottom w:val="single" w:sz="4" w:space="0" w:color="auto"/>
              <w:right w:val="single" w:sz="4" w:space="0" w:color="auto"/>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2 848 603 000,00</w:t>
            </w:r>
          </w:p>
        </w:tc>
      </w:tr>
    </w:tbl>
    <w:p w:rsidR="00E44E55" w:rsidRDefault="00E44E55" w:rsidP="00E44E55">
      <w:pPr>
        <w:spacing w:after="0" w:line="240" w:lineRule="auto"/>
        <w:jc w:val="center"/>
        <w:rPr>
          <w:rFonts w:ascii="Times New Roman" w:hAnsi="Times New Roman" w:cs="Times New Roman"/>
          <w:sz w:val="28"/>
          <w:szCs w:val="28"/>
          <w:lang w:val="ru-RU"/>
        </w:rPr>
      </w:pPr>
    </w:p>
    <w:p w:rsidR="006620F6" w:rsidRPr="004D4A98" w:rsidRDefault="00E57AD5" w:rsidP="00E44E55">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6620F6" w:rsidRPr="004D4A98">
        <w:rPr>
          <w:rFonts w:ascii="Times New Roman" w:hAnsi="Times New Roman" w:cs="Times New Roman"/>
          <w:sz w:val="28"/>
          <w:szCs w:val="28"/>
          <w:lang w:val="ru-RU"/>
        </w:rPr>
        <w:t xml:space="preserve"> 1.2</w:t>
      </w:r>
    </w:p>
    <w:p w:rsidR="006620F6" w:rsidRPr="004D4A98" w:rsidRDefault="006620F6" w:rsidP="009958B7">
      <w:pPr>
        <w:spacing w:before="240"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дотаций на поддержку мер по обеспечению сбалансированности бюджетов муниципальных районов </w:t>
      </w:r>
      <w:r w:rsidR="00C80236">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(муниципальных округов, городских округов)</w:t>
      </w:r>
    </w:p>
    <w:p w:rsidR="009958B7" w:rsidRPr="004D4A98" w:rsidRDefault="009958B7" w:rsidP="009958B7">
      <w:pPr>
        <w:spacing w:after="0" w:line="240" w:lineRule="auto"/>
        <w:jc w:val="right"/>
        <w:rPr>
          <w:rFonts w:ascii="Times New Roman" w:hAnsi="Times New Roman" w:cs="Times New Roman"/>
          <w:b/>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600"/>
        <w:gridCol w:w="2101"/>
        <w:gridCol w:w="2102"/>
        <w:gridCol w:w="2102"/>
      </w:tblGrid>
      <w:tr w:rsidR="002B3675" w:rsidRPr="004D4A98" w:rsidTr="006F4A50">
        <w:trPr>
          <w:cantSplit/>
          <w:trHeight w:val="796"/>
          <w:tblHeader/>
        </w:trPr>
        <w:tc>
          <w:tcPr>
            <w:tcW w:w="18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tcBorders>
              <w:top w:val="single" w:sz="4" w:space="0" w:color="000000"/>
              <w:left w:val="nil"/>
              <w:bottom w:val="single" w:sz="4" w:space="0" w:color="000000"/>
              <w:right w:val="nil"/>
            </w:tcBorders>
            <w:shd w:val="clear" w:color="auto" w:fill="auto"/>
            <w:vAlign w:val="center"/>
            <w:hideMark/>
          </w:tcPr>
          <w:p w:rsidR="002B3675" w:rsidRPr="004D4A98" w:rsidRDefault="002B3675" w:rsidP="002B3675">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3675" w:rsidRPr="004D4A98" w:rsidRDefault="002B3675" w:rsidP="002B3675">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299 149 600,00</w:t>
            </w:r>
          </w:p>
        </w:tc>
        <w:tc>
          <w:tcPr>
            <w:tcW w:w="1050"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135 176 000,00</w:t>
            </w:r>
          </w:p>
        </w:tc>
        <w:tc>
          <w:tcPr>
            <w:tcW w:w="105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135 176 000,00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29 601 200,00</w:t>
            </w:r>
          </w:p>
        </w:tc>
        <w:tc>
          <w:tcPr>
            <w:tcW w:w="1050"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25 266 000,00</w:t>
            </w:r>
          </w:p>
        </w:tc>
        <w:tc>
          <w:tcPr>
            <w:tcW w:w="105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25 266 000,00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26 112 000,00</w:t>
            </w:r>
          </w:p>
        </w:tc>
        <w:tc>
          <w:tcPr>
            <w:tcW w:w="1050"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22 839 000,00</w:t>
            </w:r>
          </w:p>
        </w:tc>
        <w:tc>
          <w:tcPr>
            <w:tcW w:w="105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22 839 000,00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Сельцовский городской округ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8 067 000,00</w:t>
            </w:r>
          </w:p>
        </w:tc>
        <w:tc>
          <w:tcPr>
            <w:tcW w:w="1050"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6 499 000,00</w:t>
            </w:r>
          </w:p>
        </w:tc>
        <w:tc>
          <w:tcPr>
            <w:tcW w:w="105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6 499 000,00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Городской округ город Фокино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9 096 500,00</w:t>
            </w:r>
          </w:p>
        </w:tc>
        <w:tc>
          <w:tcPr>
            <w:tcW w:w="1050"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7 557 000,00</w:t>
            </w:r>
          </w:p>
        </w:tc>
        <w:tc>
          <w:tcPr>
            <w:tcW w:w="105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7 557 000,00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13 349 100,00</w:t>
            </w:r>
          </w:p>
        </w:tc>
        <w:tc>
          <w:tcPr>
            <w:tcW w:w="1050"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12 655 000,00</w:t>
            </w:r>
          </w:p>
        </w:tc>
        <w:tc>
          <w:tcPr>
            <w:tcW w:w="105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12 655 000,00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11 566 500,00</w:t>
            </w:r>
          </w:p>
        </w:tc>
        <w:tc>
          <w:tcPr>
            <w:tcW w:w="1050"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9 389 000,00</w:t>
            </w:r>
          </w:p>
        </w:tc>
        <w:tc>
          <w:tcPr>
            <w:tcW w:w="105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9 389 000,00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10 513 900,00</w:t>
            </w:r>
          </w:p>
        </w:tc>
        <w:tc>
          <w:tcPr>
            <w:tcW w:w="1050"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9 528 000,00</w:t>
            </w:r>
          </w:p>
        </w:tc>
        <w:tc>
          <w:tcPr>
            <w:tcW w:w="105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9 528 000,00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3 768 300,00</w:t>
            </w:r>
          </w:p>
        </w:tc>
        <w:tc>
          <w:tcPr>
            <w:tcW w:w="1050"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2 815 000,00</w:t>
            </w:r>
          </w:p>
        </w:tc>
        <w:tc>
          <w:tcPr>
            <w:tcW w:w="105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2 815 000,00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8 911 000,00</w:t>
            </w:r>
          </w:p>
        </w:tc>
        <w:tc>
          <w:tcPr>
            <w:tcW w:w="1050"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9 074 000,00</w:t>
            </w:r>
          </w:p>
        </w:tc>
        <w:tc>
          <w:tcPr>
            <w:tcW w:w="105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9 074 000,00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Дятьковский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29 644 900,00</w:t>
            </w:r>
          </w:p>
        </w:tc>
        <w:tc>
          <w:tcPr>
            <w:tcW w:w="1050"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23 390 000,00</w:t>
            </w:r>
          </w:p>
        </w:tc>
        <w:tc>
          <w:tcPr>
            <w:tcW w:w="105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23 390 000,00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5 126 800,00</w:t>
            </w:r>
          </w:p>
        </w:tc>
        <w:tc>
          <w:tcPr>
            <w:tcW w:w="1050"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4 489 000,00</w:t>
            </w:r>
          </w:p>
        </w:tc>
        <w:tc>
          <w:tcPr>
            <w:tcW w:w="105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4 489 000,00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19 054 100,00</w:t>
            </w:r>
          </w:p>
        </w:tc>
        <w:tc>
          <w:tcPr>
            <w:tcW w:w="1050"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12 694 000,00</w:t>
            </w:r>
          </w:p>
        </w:tc>
        <w:tc>
          <w:tcPr>
            <w:tcW w:w="105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12 694 000,00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3 620 600,00</w:t>
            </w:r>
          </w:p>
        </w:tc>
        <w:tc>
          <w:tcPr>
            <w:tcW w:w="1050"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2 674 000,00</w:t>
            </w:r>
          </w:p>
        </w:tc>
        <w:tc>
          <w:tcPr>
            <w:tcW w:w="105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2 674 000,00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18 112 400,00</w:t>
            </w:r>
          </w:p>
        </w:tc>
        <w:tc>
          <w:tcPr>
            <w:tcW w:w="1050"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14 025 000,00</w:t>
            </w:r>
          </w:p>
        </w:tc>
        <w:tc>
          <w:tcPr>
            <w:tcW w:w="105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14 025 000,00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5 989 900,00</w:t>
            </w:r>
          </w:p>
        </w:tc>
        <w:tc>
          <w:tcPr>
            <w:tcW w:w="1050"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6 096 000,00</w:t>
            </w:r>
          </w:p>
        </w:tc>
        <w:tc>
          <w:tcPr>
            <w:tcW w:w="105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6 096 000,00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20 258 500,00</w:t>
            </w:r>
          </w:p>
        </w:tc>
        <w:tc>
          <w:tcPr>
            <w:tcW w:w="1050"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15 996 000,00</w:t>
            </w:r>
          </w:p>
        </w:tc>
        <w:tc>
          <w:tcPr>
            <w:tcW w:w="105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15 996 000,00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6 593 200,00</w:t>
            </w:r>
          </w:p>
        </w:tc>
        <w:tc>
          <w:tcPr>
            <w:tcW w:w="1050" w:type="pct"/>
            <w:tcBorders>
              <w:top w:val="nil"/>
              <w:left w:val="nil"/>
              <w:bottom w:val="single" w:sz="4" w:space="0" w:color="000000"/>
              <w:right w:val="nil"/>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5 269 000,00</w:t>
            </w:r>
          </w:p>
        </w:tc>
        <w:tc>
          <w:tcPr>
            <w:tcW w:w="105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5 269 000,00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Комаричский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13 413 000,00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11 841 000,00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11 841 000,00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5 680 300,00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4 301 000,00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4 301 000,00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15 936 000,00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9 960 000,00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9 960 000,00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10 072 400,00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8 029 000,00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8 029 000,00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12 912 000,00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11 231 000,00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11 231 000,00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25 259 400,00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19 906 000,00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19 906 000,00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Рогнединский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7 517 500,00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3 753 000,00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3 753 000,00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12 459 400,00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11 408 000,00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11 408 000,00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Стародубский муниципальный округ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18 142 500,00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13 949 000,00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13 949 000,00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10 753 600,00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8 368 000,00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8 368 000,00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13 796 200,00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10 556 000,00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10 556 000,00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16 807 300,00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13 617 000,00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13 617 000,00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18 526 200,00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13 891 000,00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13 891 000,00</w:t>
            </w:r>
          </w:p>
        </w:tc>
      </w:tr>
      <w:tr w:rsidR="002B3675" w:rsidRPr="004D4A98" w:rsidTr="002B3675">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Нераспределенный резерв</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222 670 700,00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2B3675" w:rsidRPr="004D4A98" w:rsidTr="002B3675">
        <w:trPr>
          <w:cantSplit/>
          <w:trHeight w:val="39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2B3675" w:rsidRPr="004D4A98" w:rsidRDefault="002B3675" w:rsidP="002B3675">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932 482 000,00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466 241 000,00</w:t>
            </w:r>
          </w:p>
        </w:tc>
        <w:tc>
          <w:tcPr>
            <w:tcW w:w="1050" w:type="pct"/>
            <w:tcBorders>
              <w:top w:val="nil"/>
              <w:left w:val="nil"/>
              <w:bottom w:val="single" w:sz="4" w:space="0" w:color="000000"/>
              <w:right w:val="single" w:sz="4" w:space="0" w:color="000000"/>
            </w:tcBorders>
            <w:shd w:val="clear" w:color="auto" w:fill="auto"/>
            <w:vAlign w:val="center"/>
            <w:hideMark/>
          </w:tcPr>
          <w:p w:rsidR="002B3675" w:rsidRPr="004D4A98" w:rsidRDefault="002B3675" w:rsidP="00C80236">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466 241 000,00</w:t>
            </w:r>
          </w:p>
        </w:tc>
      </w:tr>
    </w:tbl>
    <w:p w:rsidR="00C80236" w:rsidRPr="006F4A50" w:rsidRDefault="00C80236" w:rsidP="006F4A50">
      <w:pPr>
        <w:spacing w:line="240" w:lineRule="auto"/>
        <w:rPr>
          <w:rFonts w:ascii="Times New Roman" w:hAnsi="Times New Roman" w:cs="Times New Roman"/>
          <w:sz w:val="16"/>
          <w:szCs w:val="16"/>
          <w:lang w:val="ru-RU"/>
        </w:rPr>
      </w:pPr>
    </w:p>
    <w:p w:rsidR="005E1B68" w:rsidRPr="004D4A98" w:rsidRDefault="005E1B68" w:rsidP="005E1B68">
      <w:pPr>
        <w:spacing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lastRenderedPageBreak/>
        <w:t>Таблица  2.1</w:t>
      </w:r>
    </w:p>
    <w:p w:rsidR="005E1B68" w:rsidRPr="004D4A98" w:rsidRDefault="005E1B68" w:rsidP="00C80236">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районов (муниципальных округов, городских округов) на создание объектов обращения с твердыми коммунальными отходами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Комплексная система обращения с твердыми коммунальными отходами (Брянская область)</w:t>
      </w:r>
      <w:r w:rsidR="004D4A98" w:rsidRPr="004D4A98">
        <w:rPr>
          <w:rFonts w:ascii="Times New Roman" w:hAnsi="Times New Roman" w:cs="Times New Roman"/>
          <w:b/>
          <w:sz w:val="28"/>
          <w:szCs w:val="28"/>
          <w:lang w:val="ru-RU"/>
        </w:rPr>
        <w:t>»</w:t>
      </w:r>
      <w:r w:rsidR="002A7732" w:rsidRPr="004D4A98">
        <w:rPr>
          <w:rFonts w:ascii="Times New Roman" w:hAnsi="Times New Roman" w:cs="Times New Roman"/>
          <w:b/>
          <w:sz w:val="28"/>
          <w:szCs w:val="28"/>
          <w:lang w:val="ru-RU"/>
        </w:rPr>
        <w:t xml:space="preserve"> государственной программы </w:t>
      </w:r>
      <w:r w:rsidR="006F4A50">
        <w:rPr>
          <w:rFonts w:ascii="Times New Roman" w:hAnsi="Times New Roman" w:cs="Times New Roman"/>
          <w:b/>
          <w:sz w:val="28"/>
          <w:szCs w:val="28"/>
          <w:lang w:val="ru-RU"/>
        </w:rPr>
        <w:t xml:space="preserve">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Охрана окружающей среды, воспроизводство и использование </w:t>
      </w:r>
      <w:r w:rsidR="006F4A50">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прир</w:t>
      </w:r>
      <w:r w:rsidR="002A7732" w:rsidRPr="004D4A98">
        <w:rPr>
          <w:rFonts w:ascii="Times New Roman" w:hAnsi="Times New Roman" w:cs="Times New Roman"/>
          <w:b/>
          <w:sz w:val="28"/>
          <w:szCs w:val="28"/>
          <w:lang w:val="ru-RU"/>
        </w:rPr>
        <w:t>одных ресурсов Брянской области</w:t>
      </w:r>
      <w:r w:rsidR="004D4A98" w:rsidRPr="004D4A98">
        <w:rPr>
          <w:rFonts w:ascii="Times New Roman" w:hAnsi="Times New Roman" w:cs="Times New Roman"/>
          <w:b/>
          <w:sz w:val="28"/>
          <w:szCs w:val="28"/>
          <w:lang w:val="ru-RU"/>
        </w:rPr>
        <w:t>»</w:t>
      </w:r>
    </w:p>
    <w:p w:rsidR="005E1B68" w:rsidRPr="004D4A98" w:rsidRDefault="005E1B68" w:rsidP="00C80236">
      <w:pPr>
        <w:spacing w:after="0" w:line="240" w:lineRule="auto"/>
        <w:jc w:val="right"/>
        <w:rPr>
          <w:rFonts w:ascii="Times New Roman" w:hAnsi="Times New Roman" w:cs="Times New Roman"/>
          <w:b/>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2101"/>
        <w:gridCol w:w="2102"/>
        <w:gridCol w:w="2102"/>
      </w:tblGrid>
      <w:tr w:rsidR="002A7732" w:rsidRPr="004D4A98" w:rsidTr="006F4A50">
        <w:trPr>
          <w:cantSplit/>
          <w:trHeight w:val="781"/>
          <w:tblHeader/>
        </w:trPr>
        <w:tc>
          <w:tcPr>
            <w:tcW w:w="1800" w:type="pct"/>
            <w:shd w:val="clear" w:color="auto" w:fill="auto"/>
            <w:vAlign w:val="center"/>
            <w:hideMark/>
          </w:tcPr>
          <w:p w:rsidR="002A7732" w:rsidRPr="004D4A98" w:rsidRDefault="002A7732" w:rsidP="002A77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shd w:val="clear" w:color="auto" w:fill="auto"/>
            <w:vAlign w:val="center"/>
            <w:hideMark/>
          </w:tcPr>
          <w:p w:rsidR="002A7732" w:rsidRPr="004D4A98" w:rsidRDefault="002A7732" w:rsidP="002A77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shd w:val="clear" w:color="auto" w:fill="auto"/>
            <w:vAlign w:val="center"/>
            <w:hideMark/>
          </w:tcPr>
          <w:p w:rsidR="002A7732" w:rsidRPr="004D4A98" w:rsidRDefault="002A7732" w:rsidP="002A77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shd w:val="clear" w:color="auto" w:fill="auto"/>
            <w:vAlign w:val="center"/>
            <w:hideMark/>
          </w:tcPr>
          <w:p w:rsidR="002A7732" w:rsidRPr="004D4A98" w:rsidRDefault="002A7732" w:rsidP="002A77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2A7732" w:rsidRPr="004D4A98" w:rsidTr="002A7732">
        <w:trPr>
          <w:cantSplit/>
          <w:trHeight w:val="300"/>
        </w:trPr>
        <w:tc>
          <w:tcPr>
            <w:tcW w:w="180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1 463 554 290,00</w:t>
            </w:r>
          </w:p>
        </w:tc>
        <w:tc>
          <w:tcPr>
            <w:tcW w:w="1050"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2A7732" w:rsidRPr="004D4A98" w:rsidTr="002A7732">
        <w:trPr>
          <w:cantSplit/>
          <w:trHeight w:val="315"/>
        </w:trPr>
        <w:tc>
          <w:tcPr>
            <w:tcW w:w="180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1 463 554 290,00</w:t>
            </w:r>
          </w:p>
        </w:tc>
        <w:tc>
          <w:tcPr>
            <w:tcW w:w="1050"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1050"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6F4A50" w:rsidRPr="006F4A50" w:rsidRDefault="006F4A50" w:rsidP="006F4A50">
      <w:pPr>
        <w:spacing w:line="240" w:lineRule="auto"/>
        <w:jc w:val="right"/>
        <w:rPr>
          <w:rFonts w:ascii="Times New Roman" w:hAnsi="Times New Roman" w:cs="Times New Roman"/>
          <w:sz w:val="16"/>
          <w:szCs w:val="16"/>
          <w:lang w:val="ru-RU"/>
        </w:rPr>
      </w:pPr>
    </w:p>
    <w:p w:rsidR="006620F6" w:rsidRPr="004D4A98" w:rsidRDefault="00E57AD5" w:rsidP="006F4A50">
      <w:pPr>
        <w:spacing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6620F6" w:rsidRPr="004D4A98">
        <w:rPr>
          <w:rFonts w:ascii="Times New Roman" w:hAnsi="Times New Roman" w:cs="Times New Roman"/>
          <w:sz w:val="28"/>
          <w:szCs w:val="28"/>
          <w:lang w:val="ru-RU"/>
        </w:rPr>
        <w:t xml:space="preserve">  2.</w:t>
      </w:r>
      <w:r w:rsidR="002A7732" w:rsidRPr="004D4A98">
        <w:rPr>
          <w:rFonts w:ascii="Times New Roman" w:hAnsi="Times New Roman" w:cs="Times New Roman"/>
          <w:sz w:val="28"/>
          <w:szCs w:val="28"/>
          <w:lang w:val="ru-RU"/>
        </w:rPr>
        <w:t>2</w:t>
      </w:r>
    </w:p>
    <w:p w:rsidR="006F4A50" w:rsidRDefault="002A7732" w:rsidP="002A7732">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районов (муниципальных округов, городских округов) на установление и описание местоположения границ территориальных зон в рамках комплекса процессных мероприятий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Реализация мероприятий в сфере местного самоуправления</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p>
    <w:p w:rsidR="002A7732" w:rsidRPr="004D4A98" w:rsidRDefault="004D4A98" w:rsidP="002A7732">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w:t>
      </w:r>
      <w:r w:rsidR="002A7732" w:rsidRPr="004D4A98">
        <w:rPr>
          <w:rFonts w:ascii="Times New Roman" w:hAnsi="Times New Roman" w:cs="Times New Roman"/>
          <w:b/>
          <w:sz w:val="28"/>
          <w:szCs w:val="28"/>
          <w:lang w:val="ru-RU"/>
        </w:rPr>
        <w:t>Региональная политика Брянской области</w:t>
      </w:r>
      <w:r w:rsidRPr="004D4A98">
        <w:rPr>
          <w:rFonts w:ascii="Times New Roman" w:hAnsi="Times New Roman" w:cs="Times New Roman"/>
          <w:b/>
          <w:sz w:val="28"/>
          <w:szCs w:val="28"/>
          <w:lang w:val="ru-RU"/>
        </w:rPr>
        <w:t>»</w:t>
      </w:r>
    </w:p>
    <w:p w:rsidR="009958B7" w:rsidRPr="004D4A98" w:rsidRDefault="00A3334B" w:rsidP="00A3334B">
      <w:pPr>
        <w:spacing w:after="0" w:line="240" w:lineRule="auto"/>
        <w:jc w:val="right"/>
        <w:rPr>
          <w:rFonts w:ascii="Times New Roman" w:hAnsi="Times New Roman" w:cs="Times New Roman"/>
          <w:b/>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85"/>
        <w:gridCol w:w="1983"/>
        <w:gridCol w:w="1718"/>
      </w:tblGrid>
      <w:tr w:rsidR="002A7732" w:rsidRPr="004D4A98" w:rsidTr="006F4A50">
        <w:trPr>
          <w:cantSplit/>
          <w:trHeight w:val="820"/>
          <w:tblHeader/>
        </w:trPr>
        <w:tc>
          <w:tcPr>
            <w:tcW w:w="2130" w:type="pct"/>
            <w:shd w:val="clear" w:color="auto" w:fill="auto"/>
            <w:vAlign w:val="center"/>
            <w:hideMark/>
          </w:tcPr>
          <w:p w:rsidR="002A7732" w:rsidRPr="004D4A98" w:rsidRDefault="002A7732" w:rsidP="002A77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02" w:type="pct"/>
            <w:shd w:val="clear" w:color="auto" w:fill="auto"/>
            <w:vAlign w:val="center"/>
            <w:hideMark/>
          </w:tcPr>
          <w:p w:rsidR="002A7732" w:rsidRPr="004D4A98" w:rsidRDefault="002A7732" w:rsidP="002A77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01" w:type="pct"/>
            <w:shd w:val="clear" w:color="auto" w:fill="auto"/>
            <w:vAlign w:val="center"/>
            <w:hideMark/>
          </w:tcPr>
          <w:p w:rsidR="002A7732" w:rsidRPr="004D4A98" w:rsidRDefault="002A7732" w:rsidP="002A77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867" w:type="pct"/>
            <w:shd w:val="clear" w:color="auto" w:fill="auto"/>
            <w:vAlign w:val="center"/>
            <w:hideMark/>
          </w:tcPr>
          <w:p w:rsidR="002A7732" w:rsidRPr="004D4A98" w:rsidRDefault="002A7732" w:rsidP="002A77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2A7732" w:rsidRPr="004D4A98" w:rsidTr="00047EDA">
        <w:trPr>
          <w:cantSplit/>
          <w:trHeight w:val="300"/>
        </w:trPr>
        <w:tc>
          <w:tcPr>
            <w:tcW w:w="213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02"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316 330,10</w:t>
            </w:r>
          </w:p>
        </w:tc>
        <w:tc>
          <w:tcPr>
            <w:tcW w:w="1001"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2A7732" w:rsidRPr="004D4A98" w:rsidTr="00047EDA">
        <w:trPr>
          <w:cantSplit/>
          <w:trHeight w:val="300"/>
        </w:trPr>
        <w:tc>
          <w:tcPr>
            <w:tcW w:w="213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1002"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1 518 094,92</w:t>
            </w:r>
          </w:p>
        </w:tc>
        <w:tc>
          <w:tcPr>
            <w:tcW w:w="1001"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2A7732" w:rsidRPr="004D4A98" w:rsidTr="00047EDA">
        <w:trPr>
          <w:cantSplit/>
          <w:trHeight w:val="300"/>
        </w:trPr>
        <w:tc>
          <w:tcPr>
            <w:tcW w:w="213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02"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01"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5 294 222,12</w:t>
            </w:r>
          </w:p>
        </w:tc>
      </w:tr>
      <w:tr w:rsidR="002A7732" w:rsidRPr="004D4A98" w:rsidTr="00047EDA">
        <w:trPr>
          <w:cantSplit/>
          <w:trHeight w:val="300"/>
        </w:trPr>
        <w:tc>
          <w:tcPr>
            <w:tcW w:w="213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Гордеевский муниципальный район  </w:t>
            </w:r>
          </w:p>
        </w:tc>
        <w:tc>
          <w:tcPr>
            <w:tcW w:w="1002"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01"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837 080,38</w:t>
            </w:r>
          </w:p>
        </w:tc>
        <w:tc>
          <w:tcPr>
            <w:tcW w:w="867"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2A7732" w:rsidRPr="004D4A98" w:rsidTr="00047EDA">
        <w:trPr>
          <w:cantSplit/>
          <w:trHeight w:val="300"/>
        </w:trPr>
        <w:tc>
          <w:tcPr>
            <w:tcW w:w="213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Жирятинский муниципальный район </w:t>
            </w:r>
          </w:p>
        </w:tc>
        <w:tc>
          <w:tcPr>
            <w:tcW w:w="1002"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01"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519 592,09</w:t>
            </w:r>
          </w:p>
        </w:tc>
        <w:tc>
          <w:tcPr>
            <w:tcW w:w="867"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2A7732" w:rsidRPr="004D4A98" w:rsidTr="00047EDA">
        <w:trPr>
          <w:cantSplit/>
          <w:trHeight w:val="300"/>
        </w:trPr>
        <w:tc>
          <w:tcPr>
            <w:tcW w:w="213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Злынковский муниципальный район </w:t>
            </w:r>
          </w:p>
        </w:tc>
        <w:tc>
          <w:tcPr>
            <w:tcW w:w="1002"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01"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1 858 602,19</w:t>
            </w:r>
          </w:p>
        </w:tc>
        <w:tc>
          <w:tcPr>
            <w:tcW w:w="867"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2A7732" w:rsidRPr="004D4A98" w:rsidTr="00047EDA">
        <w:trPr>
          <w:cantSplit/>
          <w:trHeight w:val="300"/>
        </w:trPr>
        <w:tc>
          <w:tcPr>
            <w:tcW w:w="213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1002"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01"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1 165 571,45</w:t>
            </w:r>
          </w:p>
        </w:tc>
        <w:tc>
          <w:tcPr>
            <w:tcW w:w="867"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2A7732" w:rsidRPr="004D4A98" w:rsidTr="00047EDA">
        <w:trPr>
          <w:cantSplit/>
          <w:trHeight w:val="300"/>
        </w:trPr>
        <w:tc>
          <w:tcPr>
            <w:tcW w:w="213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1002"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01"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1 376 216,89</w:t>
            </w:r>
          </w:p>
        </w:tc>
        <w:tc>
          <w:tcPr>
            <w:tcW w:w="867"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2A7732" w:rsidRPr="004D4A98" w:rsidTr="00047EDA">
        <w:trPr>
          <w:cantSplit/>
          <w:trHeight w:val="300"/>
        </w:trPr>
        <w:tc>
          <w:tcPr>
            <w:tcW w:w="213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1002"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5 476 491,96</w:t>
            </w:r>
          </w:p>
        </w:tc>
        <w:tc>
          <w:tcPr>
            <w:tcW w:w="1001"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2A7732" w:rsidRPr="004D4A98" w:rsidTr="00047EDA">
        <w:trPr>
          <w:cantSplit/>
          <w:trHeight w:val="300"/>
        </w:trPr>
        <w:tc>
          <w:tcPr>
            <w:tcW w:w="213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1002"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01"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1 943 729,01</w:t>
            </w:r>
          </w:p>
        </w:tc>
        <w:tc>
          <w:tcPr>
            <w:tcW w:w="867"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2A7732" w:rsidRPr="004D4A98" w:rsidTr="00047EDA">
        <w:trPr>
          <w:cantSplit/>
          <w:trHeight w:val="300"/>
        </w:trPr>
        <w:tc>
          <w:tcPr>
            <w:tcW w:w="213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Комаричский муниципальный район </w:t>
            </w:r>
          </w:p>
        </w:tc>
        <w:tc>
          <w:tcPr>
            <w:tcW w:w="1002"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01"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2 373 271,99</w:t>
            </w:r>
          </w:p>
        </w:tc>
        <w:tc>
          <w:tcPr>
            <w:tcW w:w="867"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2A7732" w:rsidRPr="004D4A98" w:rsidTr="00047EDA">
        <w:trPr>
          <w:cantSplit/>
          <w:trHeight w:val="300"/>
        </w:trPr>
        <w:tc>
          <w:tcPr>
            <w:tcW w:w="213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1002"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01"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1 120 836,44</w:t>
            </w:r>
          </w:p>
        </w:tc>
        <w:tc>
          <w:tcPr>
            <w:tcW w:w="867"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2A7732" w:rsidRPr="004D4A98" w:rsidTr="00047EDA">
        <w:trPr>
          <w:cantSplit/>
          <w:trHeight w:val="300"/>
        </w:trPr>
        <w:tc>
          <w:tcPr>
            <w:tcW w:w="213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Мглинский муниципальный район </w:t>
            </w:r>
          </w:p>
        </w:tc>
        <w:tc>
          <w:tcPr>
            <w:tcW w:w="1002"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01"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794 516,97</w:t>
            </w:r>
          </w:p>
        </w:tc>
        <w:tc>
          <w:tcPr>
            <w:tcW w:w="867"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2A7732" w:rsidRPr="004D4A98" w:rsidTr="00047EDA">
        <w:trPr>
          <w:cantSplit/>
          <w:trHeight w:val="300"/>
        </w:trPr>
        <w:tc>
          <w:tcPr>
            <w:tcW w:w="213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1002"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01"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1 574 846,13</w:t>
            </w:r>
          </w:p>
        </w:tc>
        <w:tc>
          <w:tcPr>
            <w:tcW w:w="867"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2A7732" w:rsidRPr="004D4A98" w:rsidTr="00047EDA">
        <w:trPr>
          <w:cantSplit/>
          <w:trHeight w:val="300"/>
        </w:trPr>
        <w:tc>
          <w:tcPr>
            <w:tcW w:w="213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1002"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2 255 860,68</w:t>
            </w:r>
          </w:p>
        </w:tc>
        <w:tc>
          <w:tcPr>
            <w:tcW w:w="1001"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2A7732" w:rsidRPr="004D4A98" w:rsidTr="00047EDA">
        <w:trPr>
          <w:cantSplit/>
          <w:trHeight w:val="300"/>
        </w:trPr>
        <w:tc>
          <w:tcPr>
            <w:tcW w:w="213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Рогнединский муниципальный район </w:t>
            </w:r>
          </w:p>
        </w:tc>
        <w:tc>
          <w:tcPr>
            <w:tcW w:w="1002"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01"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1 092 460,83</w:t>
            </w:r>
          </w:p>
        </w:tc>
      </w:tr>
      <w:tr w:rsidR="002A7732" w:rsidRPr="004D4A98" w:rsidTr="00047EDA">
        <w:trPr>
          <w:cantSplit/>
          <w:trHeight w:val="300"/>
        </w:trPr>
        <w:tc>
          <w:tcPr>
            <w:tcW w:w="213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Севский муниципальный район </w:t>
            </w:r>
          </w:p>
        </w:tc>
        <w:tc>
          <w:tcPr>
            <w:tcW w:w="1002"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01"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1 825 593,84</w:t>
            </w:r>
          </w:p>
        </w:tc>
      </w:tr>
      <w:tr w:rsidR="002A7732" w:rsidRPr="004D4A98" w:rsidTr="00047EDA">
        <w:trPr>
          <w:cantSplit/>
          <w:trHeight w:val="300"/>
        </w:trPr>
        <w:tc>
          <w:tcPr>
            <w:tcW w:w="213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Стародубский муниципальный округ </w:t>
            </w:r>
          </w:p>
        </w:tc>
        <w:tc>
          <w:tcPr>
            <w:tcW w:w="1002"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322 989,68</w:t>
            </w:r>
          </w:p>
        </w:tc>
        <w:tc>
          <w:tcPr>
            <w:tcW w:w="1001"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2A7732" w:rsidRPr="004D4A98" w:rsidTr="00047EDA">
        <w:trPr>
          <w:cantSplit/>
          <w:trHeight w:val="300"/>
        </w:trPr>
        <w:tc>
          <w:tcPr>
            <w:tcW w:w="213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Суражский муниципальный район </w:t>
            </w:r>
          </w:p>
        </w:tc>
        <w:tc>
          <w:tcPr>
            <w:tcW w:w="1002"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01"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3 426 499,20</w:t>
            </w:r>
          </w:p>
        </w:tc>
      </w:tr>
      <w:tr w:rsidR="002A7732" w:rsidRPr="004D4A98" w:rsidTr="00047EDA">
        <w:trPr>
          <w:cantSplit/>
          <w:trHeight w:val="300"/>
        </w:trPr>
        <w:tc>
          <w:tcPr>
            <w:tcW w:w="213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1002"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1 447 155,90</w:t>
            </w:r>
          </w:p>
        </w:tc>
        <w:tc>
          <w:tcPr>
            <w:tcW w:w="1001"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2A7732" w:rsidRPr="004D4A98" w:rsidTr="00047EDA">
        <w:trPr>
          <w:cantSplit/>
          <w:trHeight w:val="300"/>
        </w:trPr>
        <w:tc>
          <w:tcPr>
            <w:tcW w:w="213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Унечский муниципальный район </w:t>
            </w:r>
          </w:p>
        </w:tc>
        <w:tc>
          <w:tcPr>
            <w:tcW w:w="1002"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2 128 170,45</w:t>
            </w:r>
          </w:p>
        </w:tc>
        <w:tc>
          <w:tcPr>
            <w:tcW w:w="1001"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2A7732" w:rsidRPr="004D4A98" w:rsidTr="00047EDA">
        <w:trPr>
          <w:cantSplit/>
          <w:trHeight w:val="390"/>
        </w:trPr>
        <w:tc>
          <w:tcPr>
            <w:tcW w:w="2130" w:type="pct"/>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02"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13 465 093,69</w:t>
            </w:r>
          </w:p>
        </w:tc>
        <w:tc>
          <w:tcPr>
            <w:tcW w:w="1001"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13 564 263,54</w:t>
            </w:r>
          </w:p>
        </w:tc>
        <w:tc>
          <w:tcPr>
            <w:tcW w:w="867" w:type="pct"/>
            <w:shd w:val="clear" w:color="auto" w:fill="auto"/>
            <w:vAlign w:val="center"/>
            <w:hideMark/>
          </w:tcPr>
          <w:p w:rsidR="002A7732" w:rsidRPr="004D4A98" w:rsidRDefault="002A7732" w:rsidP="00047ED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11 638 775,99</w:t>
            </w:r>
          </w:p>
        </w:tc>
      </w:tr>
    </w:tbl>
    <w:p w:rsidR="00DA5A99" w:rsidRPr="006F4A50" w:rsidRDefault="00DA5A99" w:rsidP="006620F6">
      <w:pPr>
        <w:spacing w:after="0" w:line="240" w:lineRule="auto"/>
        <w:jc w:val="right"/>
        <w:rPr>
          <w:rFonts w:ascii="Times New Roman" w:hAnsi="Times New Roman" w:cs="Times New Roman"/>
          <w:sz w:val="16"/>
          <w:szCs w:val="16"/>
          <w:lang w:val="ru-RU"/>
        </w:rPr>
      </w:pPr>
    </w:p>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6620F6" w:rsidRPr="004D4A98">
        <w:rPr>
          <w:rFonts w:ascii="Times New Roman" w:hAnsi="Times New Roman" w:cs="Times New Roman"/>
          <w:sz w:val="28"/>
          <w:szCs w:val="28"/>
          <w:lang w:val="ru-RU"/>
        </w:rPr>
        <w:t xml:space="preserve">  2.</w:t>
      </w:r>
      <w:r w:rsidR="002A7732" w:rsidRPr="004D4A98">
        <w:rPr>
          <w:rFonts w:ascii="Times New Roman" w:hAnsi="Times New Roman" w:cs="Times New Roman"/>
          <w:sz w:val="28"/>
          <w:szCs w:val="28"/>
          <w:lang w:val="ru-RU"/>
        </w:rPr>
        <w:t>3</w:t>
      </w:r>
    </w:p>
    <w:p w:rsidR="002A7732" w:rsidRDefault="002A7732" w:rsidP="00C80236">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районов (муниципальных округов, городских округов) на проведение комплексных кадастровых работ в рамках комплекса процессных мероприятий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Реализация мероприятий в сфере местного самоуправления</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Региональная политика Брянской области</w:t>
      </w:r>
      <w:r w:rsidR="004D4A98" w:rsidRPr="004D4A98">
        <w:rPr>
          <w:rFonts w:ascii="Times New Roman" w:hAnsi="Times New Roman" w:cs="Times New Roman"/>
          <w:b/>
          <w:sz w:val="28"/>
          <w:szCs w:val="28"/>
          <w:lang w:val="ru-RU"/>
        </w:rPr>
        <w:t>»</w:t>
      </w:r>
    </w:p>
    <w:p w:rsidR="006F4A50" w:rsidRPr="006F4A50" w:rsidRDefault="006F4A50" w:rsidP="00C80236">
      <w:pPr>
        <w:spacing w:after="0" w:line="240" w:lineRule="auto"/>
        <w:jc w:val="center"/>
        <w:rPr>
          <w:rFonts w:ascii="Times New Roman" w:hAnsi="Times New Roman" w:cs="Times New Roman"/>
          <w:b/>
          <w:sz w:val="16"/>
          <w:szCs w:val="16"/>
          <w:lang w:val="ru-RU"/>
        </w:rPr>
      </w:pPr>
    </w:p>
    <w:p w:rsidR="009958B7" w:rsidRPr="004D4A98" w:rsidRDefault="00A3334B" w:rsidP="00C80236">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4643"/>
        <w:gridCol w:w="1702"/>
        <w:gridCol w:w="1842"/>
        <w:gridCol w:w="1718"/>
      </w:tblGrid>
      <w:tr w:rsidR="00C80236" w:rsidRPr="004D4A98" w:rsidTr="006F4A50">
        <w:trPr>
          <w:cantSplit/>
          <w:trHeight w:val="882"/>
          <w:tblHeader/>
        </w:trPr>
        <w:tc>
          <w:tcPr>
            <w:tcW w:w="23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80236" w:rsidRDefault="002A7732" w:rsidP="002A77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 xml:space="preserve">Наименование и статус муниципального образования </w:t>
            </w:r>
          </w:p>
          <w:p w:rsidR="002A7732" w:rsidRPr="004D4A98" w:rsidRDefault="002A7732" w:rsidP="002A77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Брянской области</w:t>
            </w:r>
          </w:p>
        </w:tc>
        <w:tc>
          <w:tcPr>
            <w:tcW w:w="859" w:type="pct"/>
            <w:tcBorders>
              <w:top w:val="single" w:sz="4" w:space="0" w:color="000000"/>
              <w:left w:val="nil"/>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930" w:type="pct"/>
            <w:tcBorders>
              <w:top w:val="single" w:sz="4" w:space="0" w:color="000000"/>
              <w:left w:val="nil"/>
              <w:bottom w:val="single" w:sz="4" w:space="0" w:color="000000"/>
              <w:right w:val="nil"/>
            </w:tcBorders>
            <w:shd w:val="clear" w:color="auto" w:fill="auto"/>
            <w:vAlign w:val="center"/>
            <w:hideMark/>
          </w:tcPr>
          <w:p w:rsidR="002A7732" w:rsidRPr="004D4A98" w:rsidRDefault="002A7732" w:rsidP="002A77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7732" w:rsidRPr="004D4A98" w:rsidRDefault="002A7732" w:rsidP="002A77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2 120 459,47</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5 471 209,65</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3 258 482,00</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7 970 389,48</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3 258 482,00</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Сельцовский городской округ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3 258 482,00</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Городской округ город Фокино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1 570 177,80</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3 258 482,00</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4 544 784,91</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3 258 482,00</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2 336 075,64</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4 840 872,29</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3 258 482,00</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3 258 482,00</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3 258 482,00</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4 555 252,77</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3 816 089,62</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6 469 990,22</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229 420,42</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5 101 696,27</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557 413,12</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3 258 482,00</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4 770 716,05</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652 172,36</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3 258 482,00</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1 291 035,08</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5 364 264,89</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343 712,46</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3 258 482,00</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3 258 482,00</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7 296 732,84</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6 682 386,89</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Комаричский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3 367 522,13</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3 258 482,00</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Мглинский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3 258 482,00</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3 416 237,21</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1 203 874,92</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3 258 482,00</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229 141,64</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3 419 762,46</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Рогнединский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3 358 950,80</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Севский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4 101 143,09</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Стародубский муниципальный округ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3 258 481,00</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7 328 361,23</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3 920 347,81</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5 181 076,48</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3 642 805,00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3 258 481,00</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3 642 806,00</w:t>
            </w:r>
          </w:p>
        </w:tc>
      </w:tr>
      <w:tr w:rsidR="00C80236" w:rsidRPr="004D4A98" w:rsidTr="00C80236">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Унечский муниципальный район </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4 895 699,27</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3 258 481,00</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3 642 806,00</w:t>
            </w:r>
          </w:p>
        </w:tc>
      </w:tr>
      <w:tr w:rsidR="00C80236" w:rsidRPr="004D4A98" w:rsidTr="00C80236">
        <w:trPr>
          <w:cantSplit/>
          <w:trHeight w:val="390"/>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2A7732" w:rsidRPr="004D4A98" w:rsidRDefault="002A7732" w:rsidP="002A7732">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859"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19 245 271,80</w:t>
            </w:r>
          </w:p>
        </w:tc>
        <w:tc>
          <w:tcPr>
            <w:tcW w:w="930"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119 348 133,19</w:t>
            </w:r>
          </w:p>
        </w:tc>
        <w:tc>
          <w:tcPr>
            <w:tcW w:w="867" w:type="pct"/>
            <w:tcBorders>
              <w:top w:val="nil"/>
              <w:left w:val="nil"/>
              <w:bottom w:val="single" w:sz="4" w:space="0" w:color="000000"/>
              <w:right w:val="single" w:sz="4" w:space="0" w:color="000000"/>
            </w:tcBorders>
            <w:shd w:val="clear" w:color="auto" w:fill="auto"/>
            <w:vAlign w:val="center"/>
            <w:hideMark/>
          </w:tcPr>
          <w:p w:rsidR="002A7732" w:rsidRPr="004D4A98" w:rsidRDefault="002A7732" w:rsidP="00C80236">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127 536 364,28</w:t>
            </w:r>
          </w:p>
        </w:tc>
      </w:tr>
    </w:tbl>
    <w:p w:rsidR="006F4A50" w:rsidRDefault="006F4A50" w:rsidP="007D7304">
      <w:pPr>
        <w:spacing w:after="0" w:line="240" w:lineRule="auto"/>
        <w:jc w:val="right"/>
        <w:rPr>
          <w:rFonts w:ascii="Times New Roman" w:hAnsi="Times New Roman" w:cs="Times New Roman"/>
          <w:sz w:val="28"/>
          <w:szCs w:val="28"/>
          <w:lang w:val="ru-RU"/>
        </w:rPr>
      </w:pPr>
    </w:p>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6620F6" w:rsidRPr="004D4A98">
        <w:rPr>
          <w:rFonts w:ascii="Times New Roman" w:hAnsi="Times New Roman" w:cs="Times New Roman"/>
          <w:sz w:val="28"/>
          <w:szCs w:val="28"/>
          <w:lang w:val="ru-RU"/>
        </w:rPr>
        <w:t xml:space="preserve">  2.</w:t>
      </w:r>
      <w:r w:rsidR="0039644F" w:rsidRPr="004D4A98">
        <w:rPr>
          <w:rFonts w:ascii="Times New Roman" w:hAnsi="Times New Roman" w:cs="Times New Roman"/>
          <w:sz w:val="28"/>
          <w:szCs w:val="28"/>
          <w:lang w:val="ru-RU"/>
        </w:rPr>
        <w:t>4</w:t>
      </w:r>
    </w:p>
    <w:p w:rsidR="0039644F" w:rsidRDefault="0039644F" w:rsidP="006F4A50">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образований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на реализацию федеральной целевой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Увековечение памяти погибших при защите Отечества на 2019-2024 годы</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в рамках комплекса процессных мероприятий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Реализация мероприятий по проведению работ по ремонту, реставрации, благоустройству воинских захоронений</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Региональная политика Брянской области</w:t>
      </w:r>
      <w:r w:rsidR="004D4A98" w:rsidRPr="004D4A98">
        <w:rPr>
          <w:rFonts w:ascii="Times New Roman" w:hAnsi="Times New Roman" w:cs="Times New Roman"/>
          <w:b/>
          <w:sz w:val="28"/>
          <w:szCs w:val="28"/>
          <w:lang w:val="ru-RU"/>
        </w:rPr>
        <w:t>»</w:t>
      </w:r>
    </w:p>
    <w:p w:rsidR="006F4A50" w:rsidRPr="006F4A50" w:rsidRDefault="006F4A50" w:rsidP="006F4A50">
      <w:pPr>
        <w:spacing w:after="0" w:line="240" w:lineRule="auto"/>
        <w:jc w:val="center"/>
        <w:rPr>
          <w:rFonts w:ascii="Times New Roman" w:hAnsi="Times New Roman" w:cs="Times New Roman"/>
          <w:b/>
          <w:sz w:val="16"/>
          <w:szCs w:val="16"/>
          <w:lang w:val="ru-RU"/>
        </w:rPr>
      </w:pPr>
    </w:p>
    <w:p w:rsidR="00CB0BE8" w:rsidRPr="004D4A98" w:rsidRDefault="00A3334B" w:rsidP="006F4A50">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2268"/>
        <w:gridCol w:w="1418"/>
        <w:gridCol w:w="1432"/>
      </w:tblGrid>
      <w:tr w:rsidR="0039644F" w:rsidRPr="004D4A98" w:rsidTr="006F4A50">
        <w:trPr>
          <w:cantSplit/>
          <w:trHeight w:val="649"/>
          <w:tblHeader/>
        </w:trPr>
        <w:tc>
          <w:tcPr>
            <w:tcW w:w="2416" w:type="pct"/>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145" w:type="pct"/>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716" w:type="pct"/>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723" w:type="pct"/>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39644F" w:rsidRPr="004D4A98" w:rsidTr="00047EDA">
        <w:trPr>
          <w:cantSplit/>
          <w:trHeight w:val="300"/>
        </w:trPr>
        <w:tc>
          <w:tcPr>
            <w:tcW w:w="2416" w:type="pct"/>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1145"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3 192 437,10</w:t>
            </w:r>
          </w:p>
        </w:tc>
        <w:tc>
          <w:tcPr>
            <w:tcW w:w="716"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23"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047EDA">
        <w:trPr>
          <w:cantSplit/>
          <w:trHeight w:val="300"/>
        </w:trPr>
        <w:tc>
          <w:tcPr>
            <w:tcW w:w="2416" w:type="pct"/>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1145"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60 565,10</w:t>
            </w:r>
          </w:p>
        </w:tc>
        <w:tc>
          <w:tcPr>
            <w:tcW w:w="716"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23"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047EDA">
        <w:trPr>
          <w:cantSplit/>
          <w:trHeight w:val="315"/>
        </w:trPr>
        <w:tc>
          <w:tcPr>
            <w:tcW w:w="2416" w:type="pct"/>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Мирнинское сельское поселение Гордеевского муниципального района</w:t>
            </w:r>
          </w:p>
        </w:tc>
        <w:tc>
          <w:tcPr>
            <w:tcW w:w="1145"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66 658,40</w:t>
            </w:r>
          </w:p>
        </w:tc>
        <w:tc>
          <w:tcPr>
            <w:tcW w:w="716"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23"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047EDA">
        <w:trPr>
          <w:cantSplit/>
          <w:trHeight w:val="315"/>
        </w:trPr>
        <w:tc>
          <w:tcPr>
            <w:tcW w:w="2416" w:type="pct"/>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Петровобудское сельское поселение Гордеевского муниципального района</w:t>
            </w:r>
          </w:p>
        </w:tc>
        <w:tc>
          <w:tcPr>
            <w:tcW w:w="1145"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80 698,00</w:t>
            </w:r>
          </w:p>
        </w:tc>
        <w:tc>
          <w:tcPr>
            <w:tcW w:w="716"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23"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047EDA">
        <w:trPr>
          <w:cantSplit/>
          <w:trHeight w:val="315"/>
        </w:trPr>
        <w:tc>
          <w:tcPr>
            <w:tcW w:w="2416" w:type="pct"/>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Уношевское сельское поселение Гордеевского муниципального района  </w:t>
            </w:r>
          </w:p>
        </w:tc>
        <w:tc>
          <w:tcPr>
            <w:tcW w:w="1145"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186 819,30</w:t>
            </w:r>
          </w:p>
        </w:tc>
        <w:tc>
          <w:tcPr>
            <w:tcW w:w="716"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23"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047EDA">
        <w:trPr>
          <w:cantSplit/>
          <w:trHeight w:val="315"/>
        </w:trPr>
        <w:tc>
          <w:tcPr>
            <w:tcW w:w="2416" w:type="pct"/>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Дятьковское городское поселение Дятьковского муниципального района  </w:t>
            </w:r>
          </w:p>
        </w:tc>
        <w:tc>
          <w:tcPr>
            <w:tcW w:w="1145"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41 778,70</w:t>
            </w:r>
          </w:p>
        </w:tc>
        <w:tc>
          <w:tcPr>
            <w:tcW w:w="716"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23"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047EDA">
        <w:trPr>
          <w:cantSplit/>
          <w:trHeight w:val="315"/>
        </w:trPr>
        <w:tc>
          <w:tcPr>
            <w:tcW w:w="2416" w:type="pct"/>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Ивотское городское поселение Дятьковского муниципального района  </w:t>
            </w:r>
          </w:p>
        </w:tc>
        <w:tc>
          <w:tcPr>
            <w:tcW w:w="1145"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131 304,50</w:t>
            </w:r>
          </w:p>
        </w:tc>
        <w:tc>
          <w:tcPr>
            <w:tcW w:w="716"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23"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047EDA">
        <w:trPr>
          <w:cantSplit/>
          <w:trHeight w:val="315"/>
        </w:trPr>
        <w:tc>
          <w:tcPr>
            <w:tcW w:w="2416" w:type="pct"/>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Воробейнское сельское поселение Жирятинского муниципального района</w:t>
            </w:r>
          </w:p>
        </w:tc>
        <w:tc>
          <w:tcPr>
            <w:tcW w:w="1145"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506 324,20</w:t>
            </w:r>
          </w:p>
        </w:tc>
        <w:tc>
          <w:tcPr>
            <w:tcW w:w="716"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23"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047EDA">
        <w:trPr>
          <w:cantSplit/>
          <w:trHeight w:val="315"/>
        </w:trPr>
        <w:tc>
          <w:tcPr>
            <w:tcW w:w="2416" w:type="pct"/>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1145"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1 003 790,60</w:t>
            </w:r>
          </w:p>
        </w:tc>
        <w:tc>
          <w:tcPr>
            <w:tcW w:w="716"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23"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047EDA">
        <w:trPr>
          <w:cantSplit/>
          <w:trHeight w:val="315"/>
        </w:trPr>
        <w:tc>
          <w:tcPr>
            <w:tcW w:w="2416" w:type="pct"/>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Щербиничское сельское поселение Злынковского муниципального района  </w:t>
            </w:r>
          </w:p>
        </w:tc>
        <w:tc>
          <w:tcPr>
            <w:tcW w:w="1145"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29 841,90</w:t>
            </w:r>
          </w:p>
        </w:tc>
        <w:tc>
          <w:tcPr>
            <w:tcW w:w="716"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23"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047EDA">
        <w:trPr>
          <w:cantSplit/>
          <w:trHeight w:val="315"/>
        </w:trPr>
        <w:tc>
          <w:tcPr>
            <w:tcW w:w="2416" w:type="pct"/>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Мылинское сельское поселение Карачевского муниципального района  </w:t>
            </w:r>
          </w:p>
        </w:tc>
        <w:tc>
          <w:tcPr>
            <w:tcW w:w="1145"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656 522,30</w:t>
            </w:r>
          </w:p>
        </w:tc>
        <w:tc>
          <w:tcPr>
            <w:tcW w:w="716"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23"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047EDA">
        <w:trPr>
          <w:cantSplit/>
          <w:trHeight w:val="315"/>
        </w:trPr>
        <w:tc>
          <w:tcPr>
            <w:tcW w:w="2416" w:type="pct"/>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Ревенское сельское поселение Карачевского муниципального района</w:t>
            </w:r>
          </w:p>
        </w:tc>
        <w:tc>
          <w:tcPr>
            <w:tcW w:w="1145"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649 360,20</w:t>
            </w:r>
          </w:p>
        </w:tc>
        <w:tc>
          <w:tcPr>
            <w:tcW w:w="716"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23"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047EDA">
        <w:trPr>
          <w:cantSplit/>
          <w:trHeight w:val="315"/>
        </w:trPr>
        <w:tc>
          <w:tcPr>
            <w:tcW w:w="2416" w:type="pct"/>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1145"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447 628,80</w:t>
            </w:r>
          </w:p>
        </w:tc>
        <w:tc>
          <w:tcPr>
            <w:tcW w:w="716"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23"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047EDA">
        <w:trPr>
          <w:cantSplit/>
          <w:trHeight w:val="315"/>
        </w:trPr>
        <w:tc>
          <w:tcPr>
            <w:tcW w:w="2416" w:type="pct"/>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Мглинский муниципальный район  </w:t>
            </w:r>
          </w:p>
        </w:tc>
        <w:tc>
          <w:tcPr>
            <w:tcW w:w="1145"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298 419,20</w:t>
            </w:r>
          </w:p>
        </w:tc>
        <w:tc>
          <w:tcPr>
            <w:tcW w:w="716"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23"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047EDA">
        <w:trPr>
          <w:cantSplit/>
          <w:trHeight w:val="315"/>
        </w:trPr>
        <w:tc>
          <w:tcPr>
            <w:tcW w:w="2416" w:type="pct"/>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Севский муниципальный район</w:t>
            </w:r>
          </w:p>
        </w:tc>
        <w:tc>
          <w:tcPr>
            <w:tcW w:w="1145"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357 402,70</w:t>
            </w:r>
          </w:p>
        </w:tc>
        <w:tc>
          <w:tcPr>
            <w:tcW w:w="716"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23"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047EDA">
        <w:trPr>
          <w:cantSplit/>
          <w:trHeight w:val="315"/>
        </w:trPr>
        <w:tc>
          <w:tcPr>
            <w:tcW w:w="2416" w:type="pct"/>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Чемлыжское сельское поселение Севского муниципального района</w:t>
            </w:r>
          </w:p>
        </w:tc>
        <w:tc>
          <w:tcPr>
            <w:tcW w:w="1145"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253 656,30</w:t>
            </w:r>
          </w:p>
        </w:tc>
        <w:tc>
          <w:tcPr>
            <w:tcW w:w="716"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23"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047EDA">
        <w:trPr>
          <w:cantSplit/>
          <w:trHeight w:val="315"/>
        </w:trPr>
        <w:tc>
          <w:tcPr>
            <w:tcW w:w="2416" w:type="pct"/>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Стародубский муниципальный округ</w:t>
            </w:r>
          </w:p>
        </w:tc>
        <w:tc>
          <w:tcPr>
            <w:tcW w:w="1145"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413 523,80</w:t>
            </w:r>
          </w:p>
        </w:tc>
        <w:tc>
          <w:tcPr>
            <w:tcW w:w="716"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23"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047EDA">
        <w:trPr>
          <w:cantSplit/>
          <w:trHeight w:val="315"/>
        </w:trPr>
        <w:tc>
          <w:tcPr>
            <w:tcW w:w="2416" w:type="pct"/>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Кулажское сельское поселение Суражского муниципального района</w:t>
            </w:r>
          </w:p>
        </w:tc>
        <w:tc>
          <w:tcPr>
            <w:tcW w:w="1145"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144 758,90</w:t>
            </w:r>
          </w:p>
        </w:tc>
        <w:tc>
          <w:tcPr>
            <w:tcW w:w="716"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23"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047EDA">
        <w:trPr>
          <w:cantSplit/>
          <w:trHeight w:val="315"/>
        </w:trPr>
        <w:tc>
          <w:tcPr>
            <w:tcW w:w="2416" w:type="pct"/>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145"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8 521 490,00</w:t>
            </w:r>
          </w:p>
        </w:tc>
        <w:tc>
          <w:tcPr>
            <w:tcW w:w="716"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723" w:type="pct"/>
            <w:shd w:val="clear" w:color="auto" w:fill="auto"/>
            <w:vAlign w:val="center"/>
            <w:hideMark/>
          </w:tcPr>
          <w:p w:rsidR="0039644F" w:rsidRPr="004D4A98" w:rsidRDefault="0039644F" w:rsidP="00C80236">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6F4A50" w:rsidRPr="006F4A50" w:rsidRDefault="006F4A50" w:rsidP="00E57AD5">
      <w:pPr>
        <w:spacing w:before="240" w:line="240" w:lineRule="auto"/>
        <w:jc w:val="right"/>
        <w:rPr>
          <w:rFonts w:ascii="Times New Roman" w:hAnsi="Times New Roman" w:cs="Times New Roman"/>
          <w:sz w:val="16"/>
          <w:szCs w:val="16"/>
          <w:lang w:val="ru-RU"/>
        </w:rPr>
      </w:pPr>
    </w:p>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39644F" w:rsidRPr="004D4A98">
        <w:rPr>
          <w:rFonts w:ascii="Times New Roman" w:hAnsi="Times New Roman" w:cs="Times New Roman"/>
          <w:sz w:val="28"/>
          <w:szCs w:val="28"/>
          <w:lang w:val="ru-RU"/>
        </w:rPr>
        <w:t xml:space="preserve">  2.5</w:t>
      </w:r>
    </w:p>
    <w:p w:rsidR="006F4A50" w:rsidRDefault="0039644F" w:rsidP="006F4A50">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образований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на строительство и реконструкцию (модернизацию) объектов питьевого водоснабжения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Чистая вода </w:t>
      </w:r>
      <w:r w:rsidR="006F4A50">
        <w:rPr>
          <w:rFonts w:ascii="Times New Roman" w:hAnsi="Times New Roman" w:cs="Times New Roman"/>
          <w:b/>
          <w:sz w:val="28"/>
          <w:szCs w:val="28"/>
          <w:lang w:val="ru-RU"/>
        </w:rPr>
        <w:t xml:space="preserve"> </w:t>
      </w:r>
    </w:p>
    <w:p w:rsidR="006F4A50" w:rsidRDefault="0039644F" w:rsidP="006F4A50">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6F4A50">
        <w:rPr>
          <w:rFonts w:ascii="Times New Roman" w:hAnsi="Times New Roman" w:cs="Times New Roman"/>
          <w:b/>
          <w:sz w:val="28"/>
          <w:szCs w:val="28"/>
          <w:lang w:val="ru-RU"/>
        </w:rPr>
        <w:t xml:space="preserve"> </w:t>
      </w:r>
    </w:p>
    <w:p w:rsidR="0039644F" w:rsidRPr="004D4A98" w:rsidRDefault="004D4A98" w:rsidP="006F4A50">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w:t>
      </w:r>
      <w:r w:rsidR="0039644F" w:rsidRPr="004D4A98">
        <w:rPr>
          <w:rFonts w:ascii="Times New Roman" w:hAnsi="Times New Roman" w:cs="Times New Roman"/>
          <w:b/>
          <w:sz w:val="28"/>
          <w:szCs w:val="28"/>
          <w:lang w:val="ru-RU"/>
        </w:rPr>
        <w:t>Развитие топливно-энергетического комплекса и жилищно-коммунального хозяйства Брянской области</w:t>
      </w:r>
      <w:r w:rsidRPr="004D4A98">
        <w:rPr>
          <w:rFonts w:ascii="Times New Roman" w:hAnsi="Times New Roman" w:cs="Times New Roman"/>
          <w:b/>
          <w:sz w:val="28"/>
          <w:szCs w:val="28"/>
          <w:lang w:val="ru-RU"/>
        </w:rPr>
        <w:t>»</w:t>
      </w:r>
    </w:p>
    <w:p w:rsidR="006620F6" w:rsidRPr="004D4A98" w:rsidRDefault="00A3334B" w:rsidP="00047EDA">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4643"/>
        <w:gridCol w:w="1842"/>
        <w:gridCol w:w="1702"/>
        <w:gridCol w:w="1718"/>
      </w:tblGrid>
      <w:tr w:rsidR="0039644F" w:rsidRPr="004D4A98" w:rsidTr="003C1C34">
        <w:trPr>
          <w:cantSplit/>
          <w:trHeight w:val="831"/>
          <w:tblHeader/>
        </w:trPr>
        <w:tc>
          <w:tcPr>
            <w:tcW w:w="23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930" w:type="pct"/>
            <w:tcBorders>
              <w:top w:val="single" w:sz="4" w:space="0" w:color="000000"/>
              <w:left w:val="nil"/>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859" w:type="pct"/>
            <w:tcBorders>
              <w:top w:val="single" w:sz="4" w:space="0" w:color="000000"/>
              <w:left w:val="nil"/>
              <w:bottom w:val="single" w:sz="4" w:space="0" w:color="000000"/>
              <w:right w:val="nil"/>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39644F" w:rsidRPr="004D4A98" w:rsidTr="003C1C34">
        <w:trPr>
          <w:cantSplit/>
          <w:trHeight w:val="300"/>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047EDA" w:rsidP="0039644F">
            <w:pPr>
              <w:spacing w:after="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Г</w:t>
            </w:r>
            <w:r w:rsidR="0039644F" w:rsidRPr="004D4A98">
              <w:rPr>
                <w:rFonts w:ascii="Times New Roman" w:eastAsia="Times New Roman" w:hAnsi="Times New Roman" w:cs="Times New Roman"/>
                <w:color w:val="000000"/>
                <w:sz w:val="24"/>
                <w:szCs w:val="24"/>
                <w:lang w:val="ru-RU" w:eastAsia="ru-RU"/>
              </w:rPr>
              <w:t>ородской округ город Брянск</w:t>
            </w:r>
          </w:p>
        </w:tc>
        <w:tc>
          <w:tcPr>
            <w:tcW w:w="93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14 471 208,76</w:t>
            </w:r>
          </w:p>
        </w:tc>
        <w:tc>
          <w:tcPr>
            <w:tcW w:w="859" w:type="pct"/>
            <w:tcBorders>
              <w:top w:val="nil"/>
              <w:left w:val="nil"/>
              <w:bottom w:val="single" w:sz="4" w:space="0" w:color="000000"/>
              <w:right w:val="nil"/>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00"/>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047EDA" w:rsidP="0039644F">
            <w:pPr>
              <w:spacing w:after="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Г</w:t>
            </w:r>
            <w:r w:rsidR="0039644F" w:rsidRPr="004D4A98">
              <w:rPr>
                <w:rFonts w:ascii="Times New Roman" w:eastAsia="Times New Roman" w:hAnsi="Times New Roman" w:cs="Times New Roman"/>
                <w:color w:val="000000"/>
                <w:sz w:val="24"/>
                <w:szCs w:val="24"/>
                <w:lang w:val="ru-RU" w:eastAsia="ru-RU"/>
              </w:rPr>
              <w:t>ородской округ город Клинцы</w:t>
            </w:r>
          </w:p>
        </w:tc>
        <w:tc>
          <w:tcPr>
            <w:tcW w:w="93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59" w:type="pct"/>
            <w:tcBorders>
              <w:top w:val="nil"/>
              <w:left w:val="nil"/>
              <w:bottom w:val="single" w:sz="4" w:space="0" w:color="000000"/>
              <w:right w:val="nil"/>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4 950 000,00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00"/>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93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84 105 967,33</w:t>
            </w:r>
          </w:p>
        </w:tc>
        <w:tc>
          <w:tcPr>
            <w:tcW w:w="859" w:type="pct"/>
            <w:tcBorders>
              <w:top w:val="nil"/>
              <w:left w:val="nil"/>
              <w:bottom w:val="single" w:sz="4" w:space="0" w:color="000000"/>
              <w:right w:val="nil"/>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00"/>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Сельцовский городской округ  </w:t>
            </w:r>
          </w:p>
        </w:tc>
        <w:tc>
          <w:tcPr>
            <w:tcW w:w="93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21 879 875,92</w:t>
            </w:r>
          </w:p>
        </w:tc>
        <w:tc>
          <w:tcPr>
            <w:tcW w:w="859" w:type="pct"/>
            <w:tcBorders>
              <w:top w:val="nil"/>
              <w:left w:val="nil"/>
              <w:bottom w:val="single" w:sz="4" w:space="0" w:color="000000"/>
              <w:right w:val="nil"/>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93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59" w:type="pct"/>
            <w:tcBorders>
              <w:top w:val="nil"/>
              <w:left w:val="nil"/>
              <w:bottom w:val="single" w:sz="4" w:space="0" w:color="000000"/>
              <w:right w:val="nil"/>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7 920 000,00</w:t>
            </w:r>
          </w:p>
        </w:tc>
      </w:tr>
      <w:tr w:rsidR="0039644F" w:rsidRPr="004D4A98" w:rsidTr="003C1C34">
        <w:trPr>
          <w:cantSplit/>
          <w:trHeight w:val="630"/>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Локотское городское поселение Брасовского муниципального района  </w:t>
            </w:r>
          </w:p>
        </w:tc>
        <w:tc>
          <w:tcPr>
            <w:tcW w:w="93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14 023 023,30</w:t>
            </w:r>
          </w:p>
        </w:tc>
        <w:tc>
          <w:tcPr>
            <w:tcW w:w="859" w:type="pct"/>
            <w:tcBorders>
              <w:top w:val="nil"/>
              <w:left w:val="nil"/>
              <w:bottom w:val="single" w:sz="4" w:space="0" w:color="000000"/>
              <w:right w:val="nil"/>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00"/>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93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55 249 121,30</w:t>
            </w:r>
          </w:p>
        </w:tc>
        <w:tc>
          <w:tcPr>
            <w:tcW w:w="859" w:type="pct"/>
            <w:tcBorders>
              <w:top w:val="nil"/>
              <w:left w:val="nil"/>
              <w:bottom w:val="single" w:sz="4" w:space="0" w:color="000000"/>
              <w:right w:val="nil"/>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28 135 098,89</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00"/>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Гордеевский муниципальный район  </w:t>
            </w:r>
          </w:p>
        </w:tc>
        <w:tc>
          <w:tcPr>
            <w:tcW w:w="93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5 333 867,57</w:t>
            </w:r>
          </w:p>
        </w:tc>
        <w:tc>
          <w:tcPr>
            <w:tcW w:w="859" w:type="pct"/>
            <w:tcBorders>
              <w:top w:val="nil"/>
              <w:left w:val="nil"/>
              <w:bottom w:val="single" w:sz="4" w:space="0" w:color="000000"/>
              <w:right w:val="nil"/>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93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59" w:type="pct"/>
            <w:tcBorders>
              <w:top w:val="nil"/>
              <w:left w:val="nil"/>
              <w:bottom w:val="single" w:sz="4" w:space="0" w:color="000000"/>
              <w:right w:val="nil"/>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3 960 000,00</w:t>
            </w:r>
          </w:p>
        </w:tc>
      </w:tr>
      <w:tr w:rsidR="0039644F" w:rsidRPr="004D4A98" w:rsidTr="003C1C34">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93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59" w:type="pct"/>
            <w:tcBorders>
              <w:top w:val="nil"/>
              <w:left w:val="nil"/>
              <w:bottom w:val="single" w:sz="4" w:space="0" w:color="000000"/>
              <w:right w:val="nil"/>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5 445 000,00</w:t>
            </w:r>
          </w:p>
        </w:tc>
      </w:tr>
      <w:tr w:rsidR="0039644F" w:rsidRPr="004D4A98" w:rsidTr="003C1C34">
        <w:trPr>
          <w:cantSplit/>
          <w:trHeight w:val="630"/>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Дятьковское городское поселение Дятьковского муниципального района  </w:t>
            </w:r>
          </w:p>
        </w:tc>
        <w:tc>
          <w:tcPr>
            <w:tcW w:w="93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53 173 427,06</w:t>
            </w:r>
          </w:p>
        </w:tc>
        <w:tc>
          <w:tcPr>
            <w:tcW w:w="859" w:type="pct"/>
            <w:tcBorders>
              <w:top w:val="nil"/>
              <w:left w:val="nil"/>
              <w:bottom w:val="single" w:sz="4" w:space="0" w:color="000000"/>
              <w:right w:val="nil"/>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630"/>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Старское городское поселение Дятьковского муниципального района  </w:t>
            </w:r>
          </w:p>
        </w:tc>
        <w:tc>
          <w:tcPr>
            <w:tcW w:w="93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59" w:type="pct"/>
            <w:tcBorders>
              <w:top w:val="nil"/>
              <w:left w:val="nil"/>
              <w:bottom w:val="single" w:sz="4" w:space="0" w:color="000000"/>
              <w:right w:val="nil"/>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16 830 000,00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Злынковский муниципальный район  </w:t>
            </w:r>
          </w:p>
        </w:tc>
        <w:tc>
          <w:tcPr>
            <w:tcW w:w="93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21 823 958,20</w:t>
            </w:r>
          </w:p>
        </w:tc>
        <w:tc>
          <w:tcPr>
            <w:tcW w:w="859" w:type="pct"/>
            <w:tcBorders>
              <w:top w:val="nil"/>
              <w:left w:val="nil"/>
              <w:bottom w:val="single" w:sz="4" w:space="0" w:color="000000"/>
              <w:right w:val="nil"/>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630"/>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Злынковское городское поселение Злынковского муниципального района  </w:t>
            </w:r>
          </w:p>
        </w:tc>
        <w:tc>
          <w:tcPr>
            <w:tcW w:w="93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59" w:type="pct"/>
            <w:tcBorders>
              <w:top w:val="nil"/>
              <w:left w:val="nil"/>
              <w:bottom w:val="single" w:sz="4" w:space="0" w:color="000000"/>
              <w:right w:val="nil"/>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2 970 000,00</w:t>
            </w:r>
          </w:p>
        </w:tc>
      </w:tr>
      <w:tr w:rsidR="0039644F" w:rsidRPr="004D4A98" w:rsidTr="003C1C34">
        <w:trPr>
          <w:cantSplit/>
          <w:trHeight w:val="630"/>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Карачевское городское поселение Карачевского муниципального района  </w:t>
            </w:r>
          </w:p>
        </w:tc>
        <w:tc>
          <w:tcPr>
            <w:tcW w:w="93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59" w:type="pct"/>
            <w:tcBorders>
              <w:top w:val="nil"/>
              <w:left w:val="nil"/>
              <w:bottom w:val="single" w:sz="4" w:space="0" w:color="000000"/>
              <w:right w:val="nil"/>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3 960 000,00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93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22 077 206,06</w:t>
            </w:r>
          </w:p>
        </w:tc>
        <w:tc>
          <w:tcPr>
            <w:tcW w:w="859" w:type="pct"/>
            <w:tcBorders>
              <w:top w:val="nil"/>
              <w:left w:val="nil"/>
              <w:bottom w:val="single" w:sz="4" w:space="0" w:color="000000"/>
              <w:right w:val="nil"/>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930"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49 469 009,00</w:t>
            </w:r>
          </w:p>
        </w:tc>
        <w:tc>
          <w:tcPr>
            <w:tcW w:w="859"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930"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59"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3 960 000,00</w:t>
            </w:r>
          </w:p>
        </w:tc>
      </w:tr>
      <w:tr w:rsidR="0039644F" w:rsidRPr="004D4A98" w:rsidTr="003C1C34">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930"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59"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7 425 000,00</w:t>
            </w:r>
          </w:p>
        </w:tc>
      </w:tr>
      <w:tr w:rsidR="0039644F" w:rsidRPr="004D4A98" w:rsidTr="003C1C34">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930"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59"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5 940 000,00</w:t>
            </w:r>
          </w:p>
        </w:tc>
        <w:tc>
          <w:tcPr>
            <w:tcW w:w="867"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Стародубский муниципальный округ</w:t>
            </w:r>
          </w:p>
        </w:tc>
        <w:tc>
          <w:tcPr>
            <w:tcW w:w="930"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27 536 402,76</w:t>
            </w:r>
          </w:p>
        </w:tc>
        <w:tc>
          <w:tcPr>
            <w:tcW w:w="859"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Суземский муниципальный район</w:t>
            </w:r>
          </w:p>
        </w:tc>
        <w:tc>
          <w:tcPr>
            <w:tcW w:w="930"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4 949 802,78</w:t>
            </w:r>
          </w:p>
        </w:tc>
        <w:tc>
          <w:tcPr>
            <w:tcW w:w="859"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630"/>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Унечское городское поселение Унечского муниципального района  </w:t>
            </w:r>
          </w:p>
        </w:tc>
        <w:tc>
          <w:tcPr>
            <w:tcW w:w="930"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26 949 072,62</w:t>
            </w:r>
          </w:p>
        </w:tc>
        <w:tc>
          <w:tcPr>
            <w:tcW w:w="859"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344"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930"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401 041 942,66</w:t>
            </w:r>
          </w:p>
        </w:tc>
        <w:tc>
          <w:tcPr>
            <w:tcW w:w="859"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59 815 098,89</w:t>
            </w:r>
          </w:p>
        </w:tc>
        <w:tc>
          <w:tcPr>
            <w:tcW w:w="867" w:type="pct"/>
            <w:tcBorders>
              <w:top w:val="nil"/>
              <w:left w:val="nil"/>
              <w:bottom w:val="single" w:sz="4" w:space="0" w:color="auto"/>
              <w:right w:val="single" w:sz="4" w:space="0" w:color="auto"/>
            </w:tcBorders>
            <w:shd w:val="clear" w:color="auto" w:fill="auto"/>
            <w:vAlign w:val="center"/>
            <w:hideMark/>
          </w:tcPr>
          <w:p w:rsidR="0039644F" w:rsidRPr="004D4A98" w:rsidRDefault="0039644F" w:rsidP="00047ED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31 680 000,00</w:t>
            </w:r>
          </w:p>
        </w:tc>
      </w:tr>
    </w:tbl>
    <w:p w:rsidR="006F4A50" w:rsidRPr="006F4A50" w:rsidRDefault="006F4A50" w:rsidP="00E57AD5">
      <w:pPr>
        <w:spacing w:before="240" w:line="240" w:lineRule="auto"/>
        <w:jc w:val="right"/>
        <w:rPr>
          <w:rFonts w:ascii="Times New Roman" w:hAnsi="Times New Roman" w:cs="Times New Roman"/>
          <w:sz w:val="16"/>
          <w:szCs w:val="16"/>
          <w:lang w:val="ru-RU"/>
        </w:rPr>
      </w:pPr>
    </w:p>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39644F" w:rsidRPr="004D4A98">
        <w:rPr>
          <w:rFonts w:ascii="Times New Roman" w:hAnsi="Times New Roman" w:cs="Times New Roman"/>
          <w:sz w:val="28"/>
          <w:szCs w:val="28"/>
          <w:lang w:val="ru-RU"/>
        </w:rPr>
        <w:t xml:space="preserve">  2.6</w:t>
      </w:r>
    </w:p>
    <w:p w:rsidR="0039644F" w:rsidRPr="004D4A98" w:rsidRDefault="0039644F" w:rsidP="006F4A50">
      <w:pPr>
        <w:spacing w:before="240"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образований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на обеспечение мероприятий по модернизации систем коммунальной инфраструктуры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инфраструктуры сферы жилищно-коммунального хозяйства</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топливно-энергетического комплекса и жилищно-коммунального хозяйства Брянской области</w:t>
      </w:r>
      <w:r w:rsidR="004D4A98" w:rsidRPr="004D4A98">
        <w:rPr>
          <w:rFonts w:ascii="Times New Roman" w:hAnsi="Times New Roman" w:cs="Times New Roman"/>
          <w:b/>
          <w:sz w:val="28"/>
          <w:szCs w:val="28"/>
          <w:lang w:val="ru-RU"/>
        </w:rPr>
        <w:t>»</w:t>
      </w:r>
    </w:p>
    <w:p w:rsidR="00CB0BE8" w:rsidRPr="004D4A98" w:rsidRDefault="00A3334B" w:rsidP="00A3334B">
      <w:pPr>
        <w:spacing w:before="240"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600"/>
        <w:gridCol w:w="2101"/>
        <w:gridCol w:w="2102"/>
        <w:gridCol w:w="2102"/>
      </w:tblGrid>
      <w:tr w:rsidR="0039644F" w:rsidRPr="004D4A98" w:rsidTr="006F4A50">
        <w:trPr>
          <w:cantSplit/>
          <w:trHeight w:val="744"/>
          <w:tblHeader/>
        </w:trPr>
        <w:tc>
          <w:tcPr>
            <w:tcW w:w="18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tcBorders>
              <w:top w:val="single" w:sz="4" w:space="0" w:color="000000"/>
              <w:left w:val="nil"/>
              <w:bottom w:val="single" w:sz="4" w:space="0" w:color="000000"/>
              <w:right w:val="nil"/>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23 270 000,00</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23 270 000,00</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946373" w:rsidRDefault="00946373" w:rsidP="006620F6">
      <w:pPr>
        <w:spacing w:after="0" w:line="240" w:lineRule="auto"/>
        <w:jc w:val="right"/>
        <w:rPr>
          <w:rFonts w:ascii="Times New Roman" w:hAnsi="Times New Roman" w:cs="Times New Roman"/>
          <w:sz w:val="28"/>
          <w:szCs w:val="28"/>
          <w:lang w:val="ru-RU"/>
        </w:rPr>
      </w:pPr>
    </w:p>
    <w:p w:rsidR="007D7304" w:rsidRDefault="007D7304" w:rsidP="006620F6">
      <w:pPr>
        <w:spacing w:after="0" w:line="240" w:lineRule="auto"/>
        <w:jc w:val="right"/>
        <w:rPr>
          <w:rFonts w:ascii="Times New Roman" w:hAnsi="Times New Roman" w:cs="Times New Roman"/>
          <w:sz w:val="28"/>
          <w:szCs w:val="28"/>
          <w:lang w:val="ru-RU"/>
        </w:rPr>
      </w:pPr>
    </w:p>
    <w:p w:rsidR="007D7304" w:rsidRDefault="007D7304" w:rsidP="006620F6">
      <w:pPr>
        <w:spacing w:after="0" w:line="240" w:lineRule="auto"/>
        <w:jc w:val="right"/>
        <w:rPr>
          <w:rFonts w:ascii="Times New Roman" w:hAnsi="Times New Roman" w:cs="Times New Roman"/>
          <w:sz w:val="28"/>
          <w:szCs w:val="28"/>
          <w:lang w:val="ru-RU"/>
        </w:rPr>
      </w:pPr>
    </w:p>
    <w:p w:rsidR="00276897" w:rsidRDefault="00276897" w:rsidP="006620F6">
      <w:pPr>
        <w:spacing w:after="0" w:line="240" w:lineRule="auto"/>
        <w:jc w:val="right"/>
        <w:rPr>
          <w:rFonts w:ascii="Times New Roman" w:hAnsi="Times New Roman" w:cs="Times New Roman"/>
          <w:sz w:val="28"/>
          <w:szCs w:val="28"/>
          <w:lang w:val="ru-RU"/>
        </w:rPr>
      </w:pPr>
    </w:p>
    <w:p w:rsidR="00276897" w:rsidRPr="004D4A98" w:rsidRDefault="00276897" w:rsidP="006620F6">
      <w:pPr>
        <w:spacing w:after="0" w:line="240" w:lineRule="auto"/>
        <w:jc w:val="right"/>
        <w:rPr>
          <w:rFonts w:ascii="Times New Roman" w:hAnsi="Times New Roman" w:cs="Times New Roman"/>
          <w:sz w:val="28"/>
          <w:szCs w:val="28"/>
          <w:lang w:val="ru-RU"/>
        </w:rPr>
      </w:pPr>
    </w:p>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lastRenderedPageBreak/>
        <w:t>Таблица</w:t>
      </w:r>
      <w:r w:rsidR="0039644F" w:rsidRPr="004D4A98">
        <w:rPr>
          <w:rFonts w:ascii="Times New Roman" w:hAnsi="Times New Roman" w:cs="Times New Roman"/>
          <w:sz w:val="28"/>
          <w:szCs w:val="28"/>
          <w:lang w:val="ru-RU"/>
        </w:rPr>
        <w:t xml:space="preserve"> 2.7</w:t>
      </w:r>
    </w:p>
    <w:p w:rsidR="0039644F" w:rsidRPr="004D4A98" w:rsidRDefault="0039644F" w:rsidP="0039644F">
      <w:pPr>
        <w:spacing w:before="240"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образований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на строительство (реконструкцию) объектов очистки сточных вод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в населенных пунктах Брянской области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Строительство и реконструкция объектов очистки сточных вод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в населенных пунктах Брянской области</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топливно-энергетического комплекса и жилищно-коммунального хозяйства Брянской области</w:t>
      </w:r>
      <w:r w:rsidR="004D4A98" w:rsidRPr="004D4A98">
        <w:rPr>
          <w:rFonts w:ascii="Times New Roman" w:hAnsi="Times New Roman" w:cs="Times New Roman"/>
          <w:b/>
          <w:sz w:val="28"/>
          <w:szCs w:val="28"/>
          <w:lang w:val="ru-RU"/>
        </w:rPr>
        <w:t>»</w:t>
      </w:r>
    </w:p>
    <w:p w:rsidR="00CB0BE8" w:rsidRPr="004D4A98" w:rsidRDefault="00A3334B" w:rsidP="00A3334B">
      <w:pPr>
        <w:spacing w:before="240"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600"/>
        <w:gridCol w:w="2101"/>
        <w:gridCol w:w="2102"/>
        <w:gridCol w:w="2102"/>
      </w:tblGrid>
      <w:tr w:rsidR="0039644F" w:rsidRPr="004D4A98" w:rsidTr="0039644F">
        <w:trPr>
          <w:cantSplit/>
          <w:trHeight w:val="975"/>
          <w:tblHeader/>
        </w:trPr>
        <w:tc>
          <w:tcPr>
            <w:tcW w:w="18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tcBorders>
              <w:top w:val="single" w:sz="4" w:space="0" w:color="000000"/>
              <w:left w:val="nil"/>
              <w:bottom w:val="single" w:sz="4" w:space="0" w:color="000000"/>
              <w:right w:val="nil"/>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39644F" w:rsidRPr="004D4A98" w:rsidTr="0039644F">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126 122 428,80</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192 905 263,15</w:t>
            </w:r>
          </w:p>
        </w:tc>
      </w:tr>
      <w:tr w:rsidR="0039644F" w:rsidRPr="004D4A98" w:rsidTr="0039644F">
        <w:trPr>
          <w:cantSplit/>
          <w:trHeight w:val="63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Унечское городское поселение Унечского муниципального района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206 315 789,47</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126 122 428,80</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206 315 789,47</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192 905 263,15</w:t>
            </w:r>
          </w:p>
        </w:tc>
      </w:tr>
    </w:tbl>
    <w:p w:rsidR="00946373" w:rsidRPr="004D4A98" w:rsidRDefault="00946373" w:rsidP="006620F6">
      <w:pPr>
        <w:spacing w:after="0" w:line="240" w:lineRule="auto"/>
        <w:jc w:val="right"/>
        <w:rPr>
          <w:rFonts w:ascii="Times New Roman" w:hAnsi="Times New Roman" w:cs="Times New Roman"/>
          <w:sz w:val="28"/>
          <w:szCs w:val="28"/>
          <w:lang w:val="ru-RU"/>
        </w:rPr>
      </w:pPr>
    </w:p>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7D7304">
        <w:rPr>
          <w:rFonts w:ascii="Times New Roman" w:hAnsi="Times New Roman" w:cs="Times New Roman"/>
          <w:sz w:val="28"/>
          <w:szCs w:val="28"/>
          <w:lang w:val="ru-RU"/>
        </w:rPr>
        <w:t xml:space="preserve"> </w:t>
      </w:r>
      <w:r w:rsidR="0039644F" w:rsidRPr="004D4A98">
        <w:rPr>
          <w:rFonts w:ascii="Times New Roman" w:hAnsi="Times New Roman" w:cs="Times New Roman"/>
          <w:sz w:val="28"/>
          <w:szCs w:val="28"/>
          <w:lang w:val="ru-RU"/>
        </w:rPr>
        <w:t>2.8</w:t>
      </w:r>
    </w:p>
    <w:p w:rsidR="0039644F" w:rsidRPr="004D4A98" w:rsidRDefault="0039644F" w:rsidP="0039644F">
      <w:pPr>
        <w:spacing w:before="240"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образований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на подготовку объектов жилищно-коммунального хозяйства к зиме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в рамках комплекса процессных мероприятий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Поддержание технического состояния коммунальной инфраструктуры</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топливно-энергетического комплекса и жилищно-коммунального хозяйства Брянской области</w:t>
      </w:r>
      <w:r w:rsidR="004D4A98" w:rsidRPr="004D4A98">
        <w:rPr>
          <w:rFonts w:ascii="Times New Roman" w:hAnsi="Times New Roman" w:cs="Times New Roman"/>
          <w:b/>
          <w:sz w:val="28"/>
          <w:szCs w:val="28"/>
          <w:lang w:val="ru-RU"/>
        </w:rPr>
        <w:t>»</w:t>
      </w:r>
    </w:p>
    <w:p w:rsidR="00CB0BE8" w:rsidRPr="004D4A98" w:rsidRDefault="00A3334B" w:rsidP="00A3334B">
      <w:pPr>
        <w:spacing w:before="240"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600"/>
        <w:gridCol w:w="2101"/>
        <w:gridCol w:w="2102"/>
        <w:gridCol w:w="2102"/>
      </w:tblGrid>
      <w:tr w:rsidR="0039644F" w:rsidRPr="004D4A98" w:rsidTr="0039644F">
        <w:trPr>
          <w:cantSplit/>
          <w:trHeight w:val="975"/>
          <w:tblHeader/>
        </w:trPr>
        <w:tc>
          <w:tcPr>
            <w:tcW w:w="18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tcBorders>
              <w:top w:val="single" w:sz="4" w:space="0" w:color="000000"/>
              <w:left w:val="nil"/>
              <w:bottom w:val="single" w:sz="4" w:space="0" w:color="000000"/>
              <w:right w:val="nil"/>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7 405 376,34</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3 095 744,68</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Городской округ город Фокино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1 043 010,76</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1 563 829,79</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1 042 553,19</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Локотское городское поселение Брасовского муниципального района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1 547 368,42</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1 054 347,82</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981 098,90</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1 054 945,06</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2 682 105,27</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825 263,15</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515 957,44</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1 547 872,34</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Дубровское городское поселение Дубровского муниципального района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588 000,00</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515 789,47</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1 547 368,42</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711 789,47</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Дятьковское городское поселение Дятьковского муниципального района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1 031 578,95</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928 421,05</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3 094 736,85</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Бытошское городское поселение Дятьковского муниципального района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309 473,68</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Ивотское городское поселение Дятьковского муниципального района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2 063 157,90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3 094 736,85</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Любохонское городское поселение Дятьковского муниципального района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784 000,00</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Старское городское поселение Дятьковского муниципального района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206 315,79</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1 547 368,42</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2 579 787,24</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573 655,91</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1 564 516,13</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1 495 789,46</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1 547 368,42</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3 094 736,85</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773 936,19</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1 031 914,90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2 579 787,24</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Карачевское городское поселение Карачевского муниципального района</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722 340,40</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Клетнянское городское поселение Клетнянского муниципального района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1 031 578,95</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9 800 000,00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Климовское городское поселение Климовского муниципального района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588 000,00</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722 105,27</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2 063 157,90</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594 255,32</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1 042 553,19</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1 563 829,79</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Комаричский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3 250 531,92</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1 547 872,34</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361 052,63</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515 789,47</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1 856 842,10</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Мглинское городское поселение Мглинского муниципального района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670 526,32</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629 263,15</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1 031 578,95</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Погарское городское поселение Погарского муниципального района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1 341 052,63</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1 031 578,95</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2 063 157,90</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1 547 368,42</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1 031 578,95</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5 673 684,21</w:t>
            </w:r>
          </w:p>
        </w:tc>
      </w:tr>
      <w:tr w:rsidR="0039644F" w:rsidRPr="004D4A98" w:rsidTr="0039644F">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Почепское городское поселение Почепского муниципального района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1 031 578,95</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6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Рогнединский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515 789,47</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1 031 578,95</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515 957,44</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1 754 255,32</w:t>
            </w:r>
          </w:p>
        </w:tc>
      </w:tr>
      <w:tr w:rsidR="0039644F" w:rsidRPr="004D4A98" w:rsidTr="0039644F">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Стародубский муниципальный округ</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632 608,69</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1 054 347,82</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Суземское городское поселение Суземского муниципального района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2 063 157,90</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1 547 368,42</w:t>
            </w:r>
          </w:p>
        </w:tc>
      </w:tr>
      <w:tr w:rsidR="0039644F" w:rsidRPr="004D4A98" w:rsidTr="0039644F">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1 460 215,05</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834 408,60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2 086 021,50</w:t>
            </w:r>
          </w:p>
        </w:tc>
      </w:tr>
      <w:tr w:rsidR="0039644F" w:rsidRPr="004D4A98" w:rsidTr="0039644F">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2 578 947,37</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825 263,15</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3 094 736,85</w:t>
            </w:r>
          </w:p>
        </w:tc>
      </w:tr>
      <w:tr w:rsidR="0039644F" w:rsidRPr="004D4A98" w:rsidTr="0039644F">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1 042 553,19</w:t>
            </w:r>
          </w:p>
        </w:tc>
        <w:tc>
          <w:tcPr>
            <w:tcW w:w="1050"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729 787,23</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9644F">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39 889 875,38</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39 854 064,41</w:t>
            </w:r>
          </w:p>
        </w:tc>
        <w:tc>
          <w:tcPr>
            <w:tcW w:w="1050"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39 758 037,22</w:t>
            </w:r>
          </w:p>
        </w:tc>
      </w:tr>
    </w:tbl>
    <w:p w:rsidR="007D7304" w:rsidRDefault="007D7304" w:rsidP="00E57AD5">
      <w:pPr>
        <w:spacing w:before="240" w:line="240" w:lineRule="auto"/>
        <w:jc w:val="right"/>
        <w:rPr>
          <w:rFonts w:ascii="Times New Roman" w:hAnsi="Times New Roman" w:cs="Times New Roman"/>
          <w:sz w:val="28"/>
          <w:szCs w:val="28"/>
          <w:lang w:val="ru-RU"/>
        </w:rPr>
      </w:pPr>
    </w:p>
    <w:p w:rsidR="007D7304" w:rsidRDefault="007D7304" w:rsidP="00E57AD5">
      <w:pPr>
        <w:spacing w:before="240" w:line="240" w:lineRule="auto"/>
        <w:jc w:val="right"/>
        <w:rPr>
          <w:rFonts w:ascii="Times New Roman" w:hAnsi="Times New Roman" w:cs="Times New Roman"/>
          <w:sz w:val="28"/>
          <w:szCs w:val="28"/>
          <w:lang w:val="ru-RU"/>
        </w:rPr>
      </w:pPr>
    </w:p>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lastRenderedPageBreak/>
        <w:t>Таблица</w:t>
      </w:r>
      <w:r w:rsidR="007D7304">
        <w:rPr>
          <w:rFonts w:ascii="Times New Roman" w:hAnsi="Times New Roman" w:cs="Times New Roman"/>
          <w:sz w:val="28"/>
          <w:szCs w:val="28"/>
          <w:lang w:val="ru-RU"/>
        </w:rPr>
        <w:t xml:space="preserve"> </w:t>
      </w:r>
      <w:r w:rsidR="0039644F" w:rsidRPr="004D4A98">
        <w:rPr>
          <w:rFonts w:ascii="Times New Roman" w:hAnsi="Times New Roman" w:cs="Times New Roman"/>
          <w:sz w:val="28"/>
          <w:szCs w:val="28"/>
          <w:lang w:val="ru-RU"/>
        </w:rPr>
        <w:t>2.9</w:t>
      </w:r>
    </w:p>
    <w:p w:rsidR="0039644F" w:rsidRPr="004D4A98" w:rsidRDefault="0039644F" w:rsidP="0039644F">
      <w:pPr>
        <w:spacing w:before="240"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образований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Формирование комфортной городской среды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Формирование современной городской среды Брянской области</w:t>
      </w:r>
      <w:r w:rsidR="004D4A98" w:rsidRPr="004D4A98">
        <w:rPr>
          <w:rFonts w:ascii="Times New Roman" w:hAnsi="Times New Roman" w:cs="Times New Roman"/>
          <w:b/>
          <w:sz w:val="28"/>
          <w:szCs w:val="28"/>
          <w:lang w:val="ru-RU"/>
        </w:rPr>
        <w:t>»</w:t>
      </w:r>
    </w:p>
    <w:p w:rsidR="00CB0BE8" w:rsidRPr="004D4A98" w:rsidRDefault="00A3334B" w:rsidP="00A3334B">
      <w:pPr>
        <w:spacing w:before="240"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4077"/>
        <w:gridCol w:w="1985"/>
        <w:gridCol w:w="1985"/>
        <w:gridCol w:w="1858"/>
      </w:tblGrid>
      <w:tr w:rsidR="0039644F" w:rsidRPr="004D4A98" w:rsidTr="007D7304">
        <w:trPr>
          <w:cantSplit/>
          <w:trHeight w:val="903"/>
          <w:tblHeader/>
        </w:trPr>
        <w:tc>
          <w:tcPr>
            <w:tcW w:w="205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02" w:type="pct"/>
            <w:tcBorders>
              <w:top w:val="single" w:sz="4" w:space="0" w:color="000000"/>
              <w:left w:val="nil"/>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02" w:type="pct"/>
            <w:tcBorders>
              <w:top w:val="single" w:sz="4" w:space="0" w:color="000000"/>
              <w:left w:val="nil"/>
              <w:bottom w:val="single" w:sz="4" w:space="0" w:color="000000"/>
              <w:right w:val="nil"/>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39644F"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Стародубский муниципальный округ  </w:t>
            </w:r>
          </w:p>
        </w:tc>
        <w:tc>
          <w:tcPr>
            <w:tcW w:w="1002"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73 115 150,00</w:t>
            </w:r>
          </w:p>
        </w:tc>
        <w:tc>
          <w:tcPr>
            <w:tcW w:w="1002"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8"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Суражское городское поселение Суражского муниципального района  </w:t>
            </w:r>
          </w:p>
        </w:tc>
        <w:tc>
          <w:tcPr>
            <w:tcW w:w="1002"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73 115 150,00</w:t>
            </w:r>
          </w:p>
        </w:tc>
        <w:tc>
          <w:tcPr>
            <w:tcW w:w="1002"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8"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02"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146 230 300,00</w:t>
            </w:r>
          </w:p>
        </w:tc>
        <w:tc>
          <w:tcPr>
            <w:tcW w:w="1002"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938"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7D7304" w:rsidRDefault="007D7304" w:rsidP="007D7304">
      <w:pPr>
        <w:spacing w:after="0" w:line="240" w:lineRule="auto"/>
        <w:rPr>
          <w:rFonts w:ascii="Times New Roman" w:hAnsi="Times New Roman" w:cs="Times New Roman"/>
          <w:sz w:val="28"/>
          <w:szCs w:val="28"/>
          <w:lang w:val="ru-RU"/>
        </w:rPr>
      </w:pPr>
    </w:p>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7D7304">
        <w:rPr>
          <w:rFonts w:ascii="Times New Roman" w:hAnsi="Times New Roman" w:cs="Times New Roman"/>
          <w:sz w:val="28"/>
          <w:szCs w:val="28"/>
          <w:lang w:val="ru-RU"/>
        </w:rPr>
        <w:t xml:space="preserve"> </w:t>
      </w:r>
      <w:r w:rsidR="006620F6" w:rsidRPr="004D4A98">
        <w:rPr>
          <w:rFonts w:ascii="Times New Roman" w:hAnsi="Times New Roman" w:cs="Times New Roman"/>
          <w:sz w:val="28"/>
          <w:szCs w:val="28"/>
          <w:lang w:val="ru-RU"/>
        </w:rPr>
        <w:t>2.</w:t>
      </w:r>
      <w:r w:rsidR="0039644F" w:rsidRPr="004D4A98">
        <w:rPr>
          <w:rFonts w:ascii="Times New Roman" w:hAnsi="Times New Roman" w:cs="Times New Roman"/>
          <w:sz w:val="28"/>
          <w:szCs w:val="28"/>
          <w:lang w:val="ru-RU"/>
        </w:rPr>
        <w:t>10</w:t>
      </w:r>
    </w:p>
    <w:p w:rsidR="0039644F" w:rsidRPr="004D4A98" w:rsidRDefault="0039644F" w:rsidP="0039644F">
      <w:pPr>
        <w:spacing w:before="240"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образований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на реализацию программ формирования современной городской среды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Формирование комфортной городской среды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Формирование современной городской среды Брянской области</w:t>
      </w:r>
      <w:r w:rsidR="004D4A98" w:rsidRPr="004D4A98">
        <w:rPr>
          <w:rFonts w:ascii="Times New Roman" w:hAnsi="Times New Roman" w:cs="Times New Roman"/>
          <w:b/>
          <w:sz w:val="28"/>
          <w:szCs w:val="28"/>
          <w:lang w:val="ru-RU"/>
        </w:rPr>
        <w:t>»</w:t>
      </w:r>
    </w:p>
    <w:p w:rsidR="00CB0BE8" w:rsidRPr="004D4A98" w:rsidRDefault="00A3334B" w:rsidP="00A3334B">
      <w:pPr>
        <w:spacing w:before="240"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4361"/>
        <w:gridCol w:w="2269"/>
        <w:gridCol w:w="1557"/>
        <w:gridCol w:w="1718"/>
      </w:tblGrid>
      <w:tr w:rsidR="0039644F" w:rsidRPr="004D4A98" w:rsidTr="007D7304">
        <w:trPr>
          <w:cantSplit/>
          <w:trHeight w:val="782"/>
          <w:tblHeader/>
        </w:trPr>
        <w:tc>
          <w:tcPr>
            <w:tcW w:w="220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145" w:type="pct"/>
            <w:tcBorders>
              <w:top w:val="single" w:sz="4" w:space="0" w:color="000000"/>
              <w:left w:val="nil"/>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786" w:type="pct"/>
            <w:tcBorders>
              <w:top w:val="single" w:sz="4" w:space="0" w:color="000000"/>
              <w:left w:val="nil"/>
              <w:bottom w:val="single" w:sz="4" w:space="0" w:color="000000"/>
              <w:right w:val="nil"/>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644F" w:rsidRPr="004D4A98" w:rsidRDefault="0039644F" w:rsidP="0039644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39644F" w:rsidRPr="004D4A98" w:rsidTr="003C1C34">
        <w:trPr>
          <w:cantSplit/>
          <w:trHeight w:val="300"/>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131 244 123,95</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00"/>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Городской округ город Клинцы </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18 836 695,89</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00"/>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Новозыбковский городской округ</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15 255 293,81</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00"/>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Сельцовский городской округ</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4 067 374,04</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00"/>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Фокино</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8 060 795,83</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00"/>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Локотское городское поселение Брасовского муниципального района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4 384 312,27</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Глинищевское сельское поселение Брянского муниципального района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3 275 028,45</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45"/>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Выгоничское городское поселение Выгоничского муниципального района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3 401 803,74</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Мирнинское сельское поселение Гордеевского муниципального района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1 616 385,01</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Дубровское городское поселение Дубровского муниципального района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2 905 267,17</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Дятьковское городское поселение Дятьковского муниципального района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10 511 784,87</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Бытошское городское поселение Дятьковского муниципального района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1 278 317,55</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Ивотское городское поселение Дятьковского муниципального района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2 123 486,19</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Любохонское городское поселение Дятьковского муниципального района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1 278 317,55</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60"/>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Жирятинское сельское поселение Жирятинского муниципального района </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1 003 637,75</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8 493 944,75</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Злынковское городское поселение Злынковского муниципального района  </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1 806 547,95</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Карачевское городское поселение Карачевского муниципального района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6 444 410,82</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Клетнянское городское поселение Клетнянского муниципального района </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2 472 118,25</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Климовское городское поселение Климовского муниципального района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5 081 576,40</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630"/>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Смолевичское сельское поселение Клинцовского муниципального района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876 862,46</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285"/>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Комаричское городское поселение Комаричского муниципального района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2 472 118,25</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2"/>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Красногорское городское поселение Красногорского муниципального района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1 648 078,83</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2"/>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Мглинское городское поселение Мглинского муниципального район</w:t>
            </w:r>
            <w:r w:rsidR="003C1C34">
              <w:rPr>
                <w:rFonts w:ascii="Times New Roman" w:eastAsia="Times New Roman" w:hAnsi="Times New Roman" w:cs="Times New Roman"/>
                <w:color w:val="000000"/>
                <w:sz w:val="24"/>
                <w:szCs w:val="24"/>
                <w:lang w:val="ru-RU" w:eastAsia="ru-RU"/>
              </w:rPr>
              <w:t>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1 595 255,79</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Навлинское городское поселение Навлинского муниципального района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3 053 171,68</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Погарское городское поселение Погарского муниципального района </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4 088 503,26</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Почепское городское поселение Почепского муниципального района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4 542 781,40</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630"/>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Рогнединское городское поселение Рогнединского муниципального района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1 510 738,93</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289"/>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Севское городское поселение Севского муниципального района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4 088 503,26</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Стародубский муниципальный округ</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6 560 621,50</w:t>
            </w:r>
          </w:p>
        </w:tc>
        <w:tc>
          <w:tcPr>
            <w:tcW w:w="786" w:type="pct"/>
            <w:tcBorders>
              <w:top w:val="nil"/>
              <w:left w:val="nil"/>
              <w:bottom w:val="single" w:sz="4" w:space="0" w:color="000000"/>
              <w:right w:val="nil"/>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Суземское городское поселение Суземского муниципального района </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3 750 435,81</w:t>
            </w:r>
          </w:p>
        </w:tc>
        <w:tc>
          <w:tcPr>
            <w:tcW w:w="786"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Суражское городское поселение Суражского муниципального района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3 528 579,04</w:t>
            </w:r>
          </w:p>
        </w:tc>
        <w:tc>
          <w:tcPr>
            <w:tcW w:w="786"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Трубчевское городское поселение Трубчевского муниципального района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4 912 542,67</w:t>
            </w:r>
          </w:p>
        </w:tc>
        <w:tc>
          <w:tcPr>
            <w:tcW w:w="786"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2"/>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Белоберезковское городское поселение Трубчевского муниципального района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2 841 879,53</w:t>
            </w:r>
          </w:p>
        </w:tc>
        <w:tc>
          <w:tcPr>
            <w:tcW w:w="786"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2"/>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Унечское городское поселение Унечского муниципального района</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8 747 495,35</w:t>
            </w:r>
          </w:p>
        </w:tc>
        <w:tc>
          <w:tcPr>
            <w:tcW w:w="786"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9644F" w:rsidRPr="004D4A98" w:rsidTr="003C1C34">
        <w:trPr>
          <w:cantSplit/>
          <w:trHeight w:val="315"/>
        </w:trPr>
        <w:tc>
          <w:tcPr>
            <w:tcW w:w="2201" w:type="pct"/>
            <w:tcBorders>
              <w:top w:val="nil"/>
              <w:left w:val="single" w:sz="4" w:space="0" w:color="000000"/>
              <w:bottom w:val="single" w:sz="4" w:space="0" w:color="000000"/>
              <w:right w:val="single" w:sz="4" w:space="0" w:color="000000"/>
            </w:tcBorders>
            <w:shd w:val="clear" w:color="auto" w:fill="auto"/>
            <w:vAlign w:val="center"/>
            <w:hideMark/>
          </w:tcPr>
          <w:p w:rsidR="0039644F" w:rsidRPr="004D4A98" w:rsidRDefault="0039644F" w:rsidP="0039644F">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145"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287 758 790,00</w:t>
            </w:r>
          </w:p>
        </w:tc>
        <w:tc>
          <w:tcPr>
            <w:tcW w:w="786"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867" w:type="pct"/>
            <w:tcBorders>
              <w:top w:val="nil"/>
              <w:left w:val="nil"/>
              <w:bottom w:val="single" w:sz="4" w:space="0" w:color="000000"/>
              <w:right w:val="single" w:sz="4" w:space="0" w:color="000000"/>
            </w:tcBorders>
            <w:shd w:val="clear" w:color="auto" w:fill="auto"/>
            <w:vAlign w:val="center"/>
            <w:hideMark/>
          </w:tcPr>
          <w:p w:rsidR="0039644F" w:rsidRPr="004D4A98" w:rsidRDefault="0039644F"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CB0BE8" w:rsidRPr="007D7304" w:rsidRDefault="00CB0BE8" w:rsidP="007D7304">
      <w:pPr>
        <w:spacing w:after="0" w:line="240" w:lineRule="auto"/>
        <w:rPr>
          <w:rFonts w:ascii="Times New Roman" w:hAnsi="Times New Roman" w:cs="Times New Roman"/>
          <w:sz w:val="16"/>
          <w:szCs w:val="16"/>
          <w:lang w:val="ru-RU"/>
        </w:rPr>
      </w:pPr>
    </w:p>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7D7304">
        <w:rPr>
          <w:rFonts w:ascii="Times New Roman" w:hAnsi="Times New Roman" w:cs="Times New Roman"/>
          <w:sz w:val="28"/>
          <w:szCs w:val="28"/>
          <w:lang w:val="ru-RU"/>
        </w:rPr>
        <w:t xml:space="preserve"> </w:t>
      </w:r>
      <w:r w:rsidR="0039644F" w:rsidRPr="004D4A98">
        <w:rPr>
          <w:rFonts w:ascii="Times New Roman" w:hAnsi="Times New Roman" w:cs="Times New Roman"/>
          <w:sz w:val="28"/>
          <w:szCs w:val="28"/>
          <w:lang w:val="ru-RU"/>
        </w:rPr>
        <w:t>2.11</w:t>
      </w:r>
    </w:p>
    <w:p w:rsidR="006620F6" w:rsidRPr="004D4A98" w:rsidRDefault="0039644F" w:rsidP="00E57AD5">
      <w:pPr>
        <w:spacing w:before="24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районов (муниципальных округов, городских округов) на государственную поддержку отрасли культуры для муниципальных учреждений дополнительного образования сферы культуры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Культурная среда (Брянская область)</w:t>
      </w:r>
      <w:r w:rsidR="004D4A98" w:rsidRPr="004D4A98">
        <w:rPr>
          <w:rFonts w:ascii="Times New Roman" w:hAnsi="Times New Roman" w:cs="Times New Roman"/>
          <w:b/>
          <w:sz w:val="28"/>
          <w:szCs w:val="28"/>
          <w:lang w:val="ru-RU"/>
        </w:rPr>
        <w:t>»</w:t>
      </w:r>
      <w:r w:rsidR="008A28E3"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культу</w:t>
      </w:r>
      <w:r w:rsidR="008A28E3" w:rsidRPr="004D4A98">
        <w:rPr>
          <w:rFonts w:ascii="Times New Roman" w:hAnsi="Times New Roman" w:cs="Times New Roman"/>
          <w:b/>
          <w:sz w:val="28"/>
          <w:szCs w:val="28"/>
          <w:lang w:val="ru-RU"/>
        </w:rPr>
        <w:t>ры и туризма в Брянской области</w:t>
      </w:r>
      <w:r w:rsidR="004D4A98" w:rsidRPr="004D4A98">
        <w:rPr>
          <w:rFonts w:ascii="Times New Roman" w:hAnsi="Times New Roman" w:cs="Times New Roman"/>
          <w:b/>
          <w:sz w:val="28"/>
          <w:szCs w:val="28"/>
          <w:lang w:val="ru-RU"/>
        </w:rPr>
        <w:t>»</w:t>
      </w:r>
    </w:p>
    <w:p w:rsidR="00CB0BE8" w:rsidRPr="004D4A98" w:rsidRDefault="00A3334B" w:rsidP="00A3334B">
      <w:pPr>
        <w:spacing w:before="240"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2101"/>
        <w:gridCol w:w="2102"/>
        <w:gridCol w:w="2102"/>
      </w:tblGrid>
      <w:tr w:rsidR="008A28E3" w:rsidRPr="004D4A98" w:rsidTr="007D7304">
        <w:trPr>
          <w:cantSplit/>
          <w:trHeight w:val="780"/>
          <w:tblHeader/>
        </w:trPr>
        <w:tc>
          <w:tcPr>
            <w:tcW w:w="1800" w:type="pct"/>
            <w:shd w:val="clear" w:color="auto" w:fill="auto"/>
            <w:vAlign w:val="center"/>
            <w:hideMark/>
          </w:tcPr>
          <w:p w:rsidR="008A28E3" w:rsidRPr="004D4A98" w:rsidRDefault="008A28E3" w:rsidP="008A28E3">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shd w:val="clear" w:color="auto" w:fill="auto"/>
            <w:vAlign w:val="center"/>
            <w:hideMark/>
          </w:tcPr>
          <w:p w:rsidR="008A28E3" w:rsidRPr="004D4A98" w:rsidRDefault="008A28E3" w:rsidP="008A28E3">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shd w:val="clear" w:color="auto" w:fill="auto"/>
            <w:vAlign w:val="center"/>
            <w:hideMark/>
          </w:tcPr>
          <w:p w:rsidR="008A28E3" w:rsidRPr="004D4A98" w:rsidRDefault="008A28E3" w:rsidP="008A28E3">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shd w:val="clear" w:color="auto" w:fill="auto"/>
            <w:vAlign w:val="center"/>
            <w:hideMark/>
          </w:tcPr>
          <w:p w:rsidR="008A28E3" w:rsidRPr="004D4A98" w:rsidRDefault="008A28E3" w:rsidP="008A28E3">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8A28E3" w:rsidRPr="004D4A98" w:rsidTr="008A28E3">
        <w:trPr>
          <w:cantSplit/>
          <w:trHeight w:val="300"/>
        </w:trPr>
        <w:tc>
          <w:tcPr>
            <w:tcW w:w="1800" w:type="pct"/>
            <w:shd w:val="clear" w:color="auto" w:fill="auto"/>
            <w:vAlign w:val="center"/>
            <w:hideMark/>
          </w:tcPr>
          <w:p w:rsidR="008A28E3" w:rsidRPr="004D4A98" w:rsidRDefault="008A28E3" w:rsidP="008A28E3">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shd w:val="clear" w:color="auto" w:fill="auto"/>
            <w:vAlign w:val="center"/>
            <w:hideMark/>
          </w:tcPr>
          <w:p w:rsidR="008A28E3" w:rsidRPr="004D4A98" w:rsidRDefault="008A28E3"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115 915 213,00</w:t>
            </w:r>
          </w:p>
        </w:tc>
        <w:tc>
          <w:tcPr>
            <w:tcW w:w="1050" w:type="pct"/>
            <w:shd w:val="clear" w:color="auto" w:fill="auto"/>
            <w:vAlign w:val="center"/>
            <w:hideMark/>
          </w:tcPr>
          <w:p w:rsidR="008A28E3" w:rsidRPr="004D4A98" w:rsidRDefault="008A28E3"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shd w:val="clear" w:color="auto" w:fill="auto"/>
            <w:vAlign w:val="center"/>
            <w:hideMark/>
          </w:tcPr>
          <w:p w:rsidR="008A28E3" w:rsidRPr="004D4A98" w:rsidRDefault="008A28E3"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8A28E3" w:rsidRPr="004D4A98" w:rsidTr="008A28E3">
        <w:trPr>
          <w:cantSplit/>
          <w:trHeight w:val="300"/>
        </w:trPr>
        <w:tc>
          <w:tcPr>
            <w:tcW w:w="1800" w:type="pct"/>
            <w:shd w:val="clear" w:color="auto" w:fill="auto"/>
            <w:vAlign w:val="center"/>
            <w:hideMark/>
          </w:tcPr>
          <w:p w:rsidR="008A28E3" w:rsidRPr="004D4A98" w:rsidRDefault="008A28E3" w:rsidP="008A28E3">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shd w:val="clear" w:color="auto" w:fill="auto"/>
            <w:vAlign w:val="center"/>
            <w:hideMark/>
          </w:tcPr>
          <w:p w:rsidR="008A28E3" w:rsidRPr="004D4A98" w:rsidRDefault="008A28E3"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115 915 213,00</w:t>
            </w:r>
          </w:p>
        </w:tc>
        <w:tc>
          <w:tcPr>
            <w:tcW w:w="1050" w:type="pct"/>
            <w:shd w:val="clear" w:color="auto" w:fill="auto"/>
            <w:vAlign w:val="center"/>
            <w:hideMark/>
          </w:tcPr>
          <w:p w:rsidR="008A28E3" w:rsidRPr="004D4A98" w:rsidRDefault="008A28E3"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1050" w:type="pct"/>
            <w:shd w:val="clear" w:color="auto" w:fill="auto"/>
            <w:vAlign w:val="center"/>
            <w:hideMark/>
          </w:tcPr>
          <w:p w:rsidR="008A28E3" w:rsidRPr="004D4A98" w:rsidRDefault="008A28E3"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6620F6" w:rsidRPr="004D4A98">
        <w:rPr>
          <w:rFonts w:ascii="Times New Roman" w:hAnsi="Times New Roman" w:cs="Times New Roman"/>
          <w:sz w:val="28"/>
          <w:szCs w:val="28"/>
          <w:lang w:val="ru-RU"/>
        </w:rPr>
        <w:t xml:space="preserve"> 2.1</w:t>
      </w:r>
      <w:r w:rsidR="008A28E3" w:rsidRPr="004D4A98">
        <w:rPr>
          <w:rFonts w:ascii="Times New Roman" w:hAnsi="Times New Roman" w:cs="Times New Roman"/>
          <w:sz w:val="28"/>
          <w:szCs w:val="28"/>
          <w:lang w:val="ru-RU"/>
        </w:rPr>
        <w:t>2</w:t>
      </w:r>
    </w:p>
    <w:p w:rsidR="008A28E3" w:rsidRPr="004D4A98" w:rsidRDefault="008A28E3" w:rsidP="008A28E3">
      <w:pPr>
        <w:spacing w:before="240"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районов (муниципальных округов, городских округов) на создание модельных муниципальных библиотек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Культурная среда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культуры и туризма в Брянской области</w:t>
      </w:r>
      <w:r w:rsidR="004D4A98" w:rsidRPr="004D4A98">
        <w:rPr>
          <w:rFonts w:ascii="Times New Roman" w:hAnsi="Times New Roman" w:cs="Times New Roman"/>
          <w:b/>
          <w:sz w:val="28"/>
          <w:szCs w:val="28"/>
          <w:lang w:val="ru-RU"/>
        </w:rPr>
        <w:t>»</w:t>
      </w:r>
    </w:p>
    <w:p w:rsidR="00CB0BE8" w:rsidRPr="004D4A98" w:rsidRDefault="00A3334B" w:rsidP="00A3334B">
      <w:pPr>
        <w:spacing w:before="240"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600"/>
        <w:gridCol w:w="2101"/>
        <w:gridCol w:w="2102"/>
        <w:gridCol w:w="2102"/>
      </w:tblGrid>
      <w:tr w:rsidR="008A28E3" w:rsidRPr="004D4A98" w:rsidTr="007D7304">
        <w:trPr>
          <w:cantSplit/>
          <w:trHeight w:val="731"/>
          <w:tblHeader/>
        </w:trPr>
        <w:tc>
          <w:tcPr>
            <w:tcW w:w="18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8E3" w:rsidRPr="004D4A98" w:rsidRDefault="008A28E3" w:rsidP="008A28E3">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8A28E3" w:rsidRPr="004D4A98" w:rsidRDefault="008A28E3" w:rsidP="008A28E3">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tcBorders>
              <w:top w:val="single" w:sz="4" w:space="0" w:color="000000"/>
              <w:left w:val="nil"/>
              <w:bottom w:val="single" w:sz="4" w:space="0" w:color="000000"/>
              <w:right w:val="nil"/>
            </w:tcBorders>
            <w:shd w:val="clear" w:color="auto" w:fill="auto"/>
            <w:vAlign w:val="center"/>
            <w:hideMark/>
          </w:tcPr>
          <w:p w:rsidR="008A28E3" w:rsidRPr="004D4A98" w:rsidRDefault="008A28E3" w:rsidP="008A28E3">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28E3" w:rsidRPr="004D4A98" w:rsidRDefault="008A28E3" w:rsidP="008A28E3">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8A28E3" w:rsidRPr="004D4A98" w:rsidTr="008A28E3">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8A28E3" w:rsidRPr="004D4A98" w:rsidRDefault="008A28E3" w:rsidP="008A28E3">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tcBorders>
              <w:top w:val="nil"/>
              <w:left w:val="nil"/>
              <w:bottom w:val="single" w:sz="4" w:space="0" w:color="000000"/>
              <w:right w:val="single" w:sz="4" w:space="0" w:color="000000"/>
            </w:tcBorders>
            <w:shd w:val="clear" w:color="auto" w:fill="auto"/>
            <w:vAlign w:val="center"/>
            <w:hideMark/>
          </w:tcPr>
          <w:p w:rsidR="008A28E3" w:rsidRPr="004D4A98" w:rsidRDefault="008A28E3"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16 000 000,00</w:t>
            </w:r>
          </w:p>
        </w:tc>
        <w:tc>
          <w:tcPr>
            <w:tcW w:w="1050" w:type="pct"/>
            <w:tcBorders>
              <w:top w:val="nil"/>
              <w:left w:val="nil"/>
              <w:bottom w:val="single" w:sz="4" w:space="0" w:color="000000"/>
              <w:right w:val="single" w:sz="4" w:space="0" w:color="000000"/>
            </w:tcBorders>
            <w:shd w:val="clear" w:color="auto" w:fill="auto"/>
            <w:vAlign w:val="center"/>
            <w:hideMark/>
          </w:tcPr>
          <w:p w:rsidR="008A28E3" w:rsidRPr="004D4A98" w:rsidRDefault="008A28E3"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auto" w:fill="auto"/>
            <w:vAlign w:val="center"/>
            <w:hideMark/>
          </w:tcPr>
          <w:p w:rsidR="008A28E3" w:rsidRPr="004D4A98" w:rsidRDefault="008A28E3"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8A28E3" w:rsidRPr="004D4A98" w:rsidTr="008A28E3">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8A28E3" w:rsidRPr="004D4A98" w:rsidRDefault="008A28E3" w:rsidP="008A28E3">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tcBorders>
              <w:top w:val="nil"/>
              <w:left w:val="nil"/>
              <w:bottom w:val="single" w:sz="4" w:space="0" w:color="000000"/>
              <w:right w:val="single" w:sz="4" w:space="0" w:color="000000"/>
            </w:tcBorders>
            <w:shd w:val="clear" w:color="auto" w:fill="auto"/>
            <w:vAlign w:val="center"/>
            <w:hideMark/>
          </w:tcPr>
          <w:p w:rsidR="008A28E3" w:rsidRPr="004D4A98" w:rsidRDefault="008A28E3"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16 000 000,00</w:t>
            </w:r>
          </w:p>
        </w:tc>
        <w:tc>
          <w:tcPr>
            <w:tcW w:w="1050" w:type="pct"/>
            <w:tcBorders>
              <w:top w:val="nil"/>
              <w:left w:val="nil"/>
              <w:bottom w:val="single" w:sz="4" w:space="0" w:color="000000"/>
              <w:right w:val="nil"/>
            </w:tcBorders>
            <w:shd w:val="clear" w:color="auto" w:fill="auto"/>
            <w:vAlign w:val="center"/>
            <w:hideMark/>
          </w:tcPr>
          <w:p w:rsidR="008A28E3" w:rsidRPr="004D4A98" w:rsidRDefault="008A28E3"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8A28E3" w:rsidRPr="004D4A98" w:rsidRDefault="008A28E3"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7D7304" w:rsidRDefault="007D7304" w:rsidP="007D7304">
      <w:pPr>
        <w:spacing w:after="0" w:line="240" w:lineRule="auto"/>
        <w:rPr>
          <w:rFonts w:ascii="Times New Roman" w:hAnsi="Times New Roman" w:cs="Times New Roman"/>
          <w:sz w:val="28"/>
          <w:szCs w:val="28"/>
          <w:lang w:val="ru-RU"/>
        </w:rPr>
      </w:pPr>
    </w:p>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lastRenderedPageBreak/>
        <w:t>Таблица</w:t>
      </w:r>
      <w:r w:rsidR="006620F6" w:rsidRPr="004D4A98">
        <w:rPr>
          <w:rFonts w:ascii="Times New Roman" w:hAnsi="Times New Roman" w:cs="Times New Roman"/>
          <w:sz w:val="28"/>
          <w:szCs w:val="28"/>
          <w:lang w:val="ru-RU"/>
        </w:rPr>
        <w:t xml:space="preserve"> 2.1</w:t>
      </w:r>
      <w:r w:rsidR="00FE6032" w:rsidRPr="004D4A98">
        <w:rPr>
          <w:rFonts w:ascii="Times New Roman" w:hAnsi="Times New Roman" w:cs="Times New Roman"/>
          <w:sz w:val="28"/>
          <w:szCs w:val="28"/>
          <w:lang w:val="ru-RU"/>
        </w:rPr>
        <w:t>3</w:t>
      </w:r>
    </w:p>
    <w:p w:rsidR="00FE6032" w:rsidRPr="004D4A98" w:rsidRDefault="00FE6032" w:rsidP="003C1C34">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образований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на развитие сети учреждений культурно-досугового типа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Культурная среда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Развитие культуры и туризма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в Брянской области</w:t>
      </w:r>
      <w:r w:rsidR="004D4A98" w:rsidRPr="004D4A98">
        <w:rPr>
          <w:rFonts w:ascii="Times New Roman" w:hAnsi="Times New Roman" w:cs="Times New Roman"/>
          <w:b/>
          <w:sz w:val="28"/>
          <w:szCs w:val="28"/>
          <w:lang w:val="ru-RU"/>
        </w:rPr>
        <w:t>»</w:t>
      </w:r>
    </w:p>
    <w:p w:rsidR="00CB0BE8" w:rsidRPr="004D4A98" w:rsidRDefault="00A3334B" w:rsidP="003C1C34">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411"/>
        <w:gridCol w:w="1842"/>
        <w:gridCol w:w="1575"/>
      </w:tblGrid>
      <w:tr w:rsidR="00FE6032" w:rsidRPr="004D4A98" w:rsidTr="003C1C34">
        <w:trPr>
          <w:cantSplit/>
          <w:trHeight w:val="975"/>
          <w:tblHeader/>
        </w:trPr>
        <w:tc>
          <w:tcPr>
            <w:tcW w:w="2058" w:type="pct"/>
            <w:shd w:val="clear" w:color="auto" w:fill="auto"/>
            <w:vAlign w:val="center"/>
            <w:hideMark/>
          </w:tcPr>
          <w:p w:rsidR="00FE6032" w:rsidRPr="004D4A98" w:rsidRDefault="00FE6032" w:rsidP="00FE60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217" w:type="pct"/>
            <w:shd w:val="clear" w:color="auto" w:fill="auto"/>
            <w:vAlign w:val="center"/>
            <w:hideMark/>
          </w:tcPr>
          <w:p w:rsidR="00FE6032" w:rsidRPr="004D4A98" w:rsidRDefault="00FE6032" w:rsidP="00FE60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930" w:type="pct"/>
            <w:shd w:val="clear" w:color="auto" w:fill="auto"/>
            <w:vAlign w:val="center"/>
            <w:hideMark/>
          </w:tcPr>
          <w:p w:rsidR="00FE6032" w:rsidRPr="004D4A98" w:rsidRDefault="00FE6032" w:rsidP="00FE60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795" w:type="pct"/>
            <w:shd w:val="clear" w:color="auto" w:fill="auto"/>
            <w:vAlign w:val="center"/>
            <w:hideMark/>
          </w:tcPr>
          <w:p w:rsidR="00FE6032" w:rsidRPr="004D4A98" w:rsidRDefault="00FE6032" w:rsidP="00FE60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FE6032" w:rsidRPr="004D4A98" w:rsidTr="003C1C34">
        <w:trPr>
          <w:cantSplit/>
          <w:trHeight w:val="300"/>
        </w:trPr>
        <w:tc>
          <w:tcPr>
            <w:tcW w:w="2058" w:type="pct"/>
            <w:shd w:val="clear" w:color="auto" w:fill="auto"/>
            <w:vAlign w:val="center"/>
            <w:hideMark/>
          </w:tcPr>
          <w:p w:rsidR="00FE6032" w:rsidRPr="004D4A98" w:rsidRDefault="00FE6032" w:rsidP="00FE60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1217"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19 779 788,00</w:t>
            </w:r>
          </w:p>
        </w:tc>
        <w:tc>
          <w:tcPr>
            <w:tcW w:w="930"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95"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FE6032" w:rsidRPr="004D4A98" w:rsidTr="003C1C34">
        <w:trPr>
          <w:cantSplit/>
          <w:trHeight w:val="300"/>
        </w:trPr>
        <w:tc>
          <w:tcPr>
            <w:tcW w:w="2058" w:type="pct"/>
            <w:shd w:val="clear" w:color="auto" w:fill="auto"/>
            <w:vAlign w:val="center"/>
            <w:hideMark/>
          </w:tcPr>
          <w:p w:rsidR="00FE6032" w:rsidRPr="004D4A98" w:rsidRDefault="00FE6032" w:rsidP="00FE60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1217"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7 236 490,00</w:t>
            </w:r>
          </w:p>
        </w:tc>
        <w:tc>
          <w:tcPr>
            <w:tcW w:w="930"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95"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FE6032" w:rsidRPr="004D4A98" w:rsidTr="003C1C34">
        <w:trPr>
          <w:cantSplit/>
          <w:trHeight w:val="300"/>
        </w:trPr>
        <w:tc>
          <w:tcPr>
            <w:tcW w:w="2058" w:type="pct"/>
            <w:shd w:val="clear" w:color="auto" w:fill="auto"/>
            <w:vAlign w:val="center"/>
            <w:hideMark/>
          </w:tcPr>
          <w:p w:rsidR="00FE6032" w:rsidRPr="004D4A98" w:rsidRDefault="00FE6032" w:rsidP="00FE60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Клетнянский муниципальный район</w:t>
            </w:r>
          </w:p>
        </w:tc>
        <w:tc>
          <w:tcPr>
            <w:tcW w:w="1217"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2 873 831,00</w:t>
            </w:r>
          </w:p>
        </w:tc>
        <w:tc>
          <w:tcPr>
            <w:tcW w:w="930"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95"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FE6032" w:rsidRPr="004D4A98" w:rsidTr="003C1C34">
        <w:trPr>
          <w:cantSplit/>
          <w:trHeight w:val="300"/>
        </w:trPr>
        <w:tc>
          <w:tcPr>
            <w:tcW w:w="2058" w:type="pct"/>
            <w:shd w:val="clear" w:color="auto" w:fill="auto"/>
            <w:vAlign w:val="center"/>
            <w:hideMark/>
          </w:tcPr>
          <w:p w:rsidR="00FE6032" w:rsidRPr="004D4A98" w:rsidRDefault="00FE6032" w:rsidP="00FE60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Климовский муниципальный район</w:t>
            </w:r>
          </w:p>
        </w:tc>
        <w:tc>
          <w:tcPr>
            <w:tcW w:w="1217"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5 094 149,00</w:t>
            </w:r>
          </w:p>
        </w:tc>
        <w:tc>
          <w:tcPr>
            <w:tcW w:w="930"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95"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FE6032" w:rsidRPr="004D4A98" w:rsidTr="003C1C34">
        <w:trPr>
          <w:cantSplit/>
          <w:trHeight w:val="300"/>
        </w:trPr>
        <w:tc>
          <w:tcPr>
            <w:tcW w:w="2058" w:type="pct"/>
            <w:shd w:val="clear" w:color="auto" w:fill="auto"/>
            <w:vAlign w:val="center"/>
            <w:hideMark/>
          </w:tcPr>
          <w:p w:rsidR="00FE6032" w:rsidRPr="004D4A98" w:rsidRDefault="00FE6032" w:rsidP="00FE60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1217"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4 146 491,00</w:t>
            </w:r>
          </w:p>
        </w:tc>
        <w:tc>
          <w:tcPr>
            <w:tcW w:w="930"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95"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FE6032" w:rsidRPr="004D4A98" w:rsidTr="003C1C34">
        <w:trPr>
          <w:cantSplit/>
          <w:trHeight w:val="300"/>
        </w:trPr>
        <w:tc>
          <w:tcPr>
            <w:tcW w:w="2058" w:type="pct"/>
            <w:shd w:val="clear" w:color="auto" w:fill="auto"/>
            <w:vAlign w:val="center"/>
            <w:hideMark/>
          </w:tcPr>
          <w:p w:rsidR="00FE6032" w:rsidRPr="004D4A98" w:rsidRDefault="00FE6032" w:rsidP="00FE60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Мглинский муниципальный район</w:t>
            </w:r>
          </w:p>
        </w:tc>
        <w:tc>
          <w:tcPr>
            <w:tcW w:w="1217"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7 440 320,00</w:t>
            </w:r>
          </w:p>
        </w:tc>
        <w:tc>
          <w:tcPr>
            <w:tcW w:w="930"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95"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FE6032" w:rsidRPr="004D4A98" w:rsidTr="003C1C34">
        <w:trPr>
          <w:cantSplit/>
          <w:trHeight w:val="300"/>
        </w:trPr>
        <w:tc>
          <w:tcPr>
            <w:tcW w:w="2058" w:type="pct"/>
            <w:shd w:val="clear" w:color="auto" w:fill="auto"/>
            <w:vAlign w:val="center"/>
            <w:hideMark/>
          </w:tcPr>
          <w:p w:rsidR="00FE6032" w:rsidRPr="004D4A98" w:rsidRDefault="00FE6032" w:rsidP="00FE60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Стародубский муниципальный округ </w:t>
            </w:r>
          </w:p>
        </w:tc>
        <w:tc>
          <w:tcPr>
            <w:tcW w:w="1217"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6 017 980,00</w:t>
            </w:r>
          </w:p>
        </w:tc>
        <w:tc>
          <w:tcPr>
            <w:tcW w:w="930"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95"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FE6032" w:rsidRPr="004D4A98" w:rsidTr="003C1C34">
        <w:trPr>
          <w:cantSplit/>
          <w:trHeight w:val="300"/>
        </w:trPr>
        <w:tc>
          <w:tcPr>
            <w:tcW w:w="2058" w:type="pct"/>
            <w:shd w:val="clear" w:color="auto" w:fill="auto"/>
            <w:vAlign w:val="center"/>
            <w:hideMark/>
          </w:tcPr>
          <w:p w:rsidR="00FE6032" w:rsidRPr="004D4A98" w:rsidRDefault="00FE6032" w:rsidP="00FE60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Суземский муниципальный район</w:t>
            </w:r>
          </w:p>
        </w:tc>
        <w:tc>
          <w:tcPr>
            <w:tcW w:w="1217"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3 947 341,00</w:t>
            </w:r>
          </w:p>
        </w:tc>
        <w:tc>
          <w:tcPr>
            <w:tcW w:w="930"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95"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FE6032" w:rsidRPr="004D4A98" w:rsidTr="003C1C34">
        <w:trPr>
          <w:cantSplit/>
          <w:trHeight w:val="315"/>
        </w:trPr>
        <w:tc>
          <w:tcPr>
            <w:tcW w:w="2058" w:type="pct"/>
            <w:shd w:val="clear" w:color="auto" w:fill="auto"/>
            <w:vAlign w:val="center"/>
            <w:hideMark/>
          </w:tcPr>
          <w:p w:rsidR="00FE6032" w:rsidRPr="004D4A98" w:rsidRDefault="00FE6032" w:rsidP="00FE6032">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217"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56 536 390,00</w:t>
            </w:r>
          </w:p>
        </w:tc>
        <w:tc>
          <w:tcPr>
            <w:tcW w:w="930"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795"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946373" w:rsidRPr="004D4A98" w:rsidRDefault="00946373" w:rsidP="006620F6">
      <w:pPr>
        <w:spacing w:after="0" w:line="240" w:lineRule="auto"/>
        <w:jc w:val="right"/>
        <w:rPr>
          <w:rFonts w:ascii="Times New Roman" w:hAnsi="Times New Roman" w:cs="Times New Roman"/>
          <w:sz w:val="28"/>
          <w:szCs w:val="28"/>
          <w:lang w:val="ru-RU"/>
        </w:rPr>
      </w:pPr>
    </w:p>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6620F6" w:rsidRPr="004D4A98">
        <w:rPr>
          <w:rFonts w:ascii="Times New Roman" w:hAnsi="Times New Roman" w:cs="Times New Roman"/>
          <w:sz w:val="28"/>
          <w:szCs w:val="28"/>
          <w:lang w:val="ru-RU"/>
        </w:rPr>
        <w:t xml:space="preserve">  2.1</w:t>
      </w:r>
      <w:r w:rsidR="00FE6032" w:rsidRPr="004D4A98">
        <w:rPr>
          <w:rFonts w:ascii="Times New Roman" w:hAnsi="Times New Roman" w:cs="Times New Roman"/>
          <w:sz w:val="28"/>
          <w:szCs w:val="28"/>
          <w:lang w:val="ru-RU"/>
        </w:rPr>
        <w:t>4</w:t>
      </w:r>
    </w:p>
    <w:p w:rsidR="00FE6032" w:rsidRPr="004D4A98" w:rsidRDefault="00FE6032" w:rsidP="00FE6032">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образований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на государственную поддержку отрасли культуры для муниципальных учреждений культуры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Культурная среда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Развитие культуры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и туризма в Брянской области</w:t>
      </w:r>
      <w:r w:rsidR="004D4A98" w:rsidRPr="004D4A98">
        <w:rPr>
          <w:rFonts w:ascii="Times New Roman" w:hAnsi="Times New Roman" w:cs="Times New Roman"/>
          <w:b/>
          <w:sz w:val="28"/>
          <w:szCs w:val="28"/>
          <w:lang w:val="ru-RU"/>
        </w:rPr>
        <w:t>»</w:t>
      </w:r>
    </w:p>
    <w:p w:rsidR="00CB0BE8" w:rsidRPr="004D4A98" w:rsidRDefault="00A3334B" w:rsidP="00FE6032">
      <w:pPr>
        <w:spacing w:after="0" w:line="240" w:lineRule="auto"/>
        <w:jc w:val="right"/>
        <w:rPr>
          <w:rFonts w:ascii="Times New Roman" w:hAnsi="Times New Roman" w:cs="Times New Roman"/>
          <w:b/>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1983"/>
        <w:gridCol w:w="1884"/>
        <w:gridCol w:w="2102"/>
      </w:tblGrid>
      <w:tr w:rsidR="00FE6032" w:rsidRPr="004D4A98" w:rsidTr="003C1C34">
        <w:trPr>
          <w:cantSplit/>
          <w:trHeight w:val="975"/>
          <w:tblHeader/>
        </w:trPr>
        <w:tc>
          <w:tcPr>
            <w:tcW w:w="1987" w:type="pct"/>
            <w:shd w:val="clear" w:color="auto" w:fill="auto"/>
            <w:vAlign w:val="center"/>
            <w:hideMark/>
          </w:tcPr>
          <w:p w:rsidR="00FE6032" w:rsidRPr="004D4A98" w:rsidRDefault="00FE6032" w:rsidP="00FE60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01" w:type="pct"/>
            <w:shd w:val="clear" w:color="auto" w:fill="auto"/>
            <w:vAlign w:val="center"/>
            <w:hideMark/>
          </w:tcPr>
          <w:p w:rsidR="00FE6032" w:rsidRPr="004D4A98" w:rsidRDefault="00FE6032" w:rsidP="00FE60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951" w:type="pct"/>
            <w:shd w:val="clear" w:color="auto" w:fill="auto"/>
            <w:vAlign w:val="center"/>
            <w:hideMark/>
          </w:tcPr>
          <w:p w:rsidR="00FE6032" w:rsidRPr="004D4A98" w:rsidRDefault="00FE6032" w:rsidP="00FE60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61" w:type="pct"/>
            <w:shd w:val="clear" w:color="auto" w:fill="auto"/>
            <w:vAlign w:val="center"/>
            <w:hideMark/>
          </w:tcPr>
          <w:p w:rsidR="00FE6032" w:rsidRPr="004D4A98" w:rsidRDefault="00FE6032" w:rsidP="00FE60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FE6032" w:rsidRPr="004D4A98" w:rsidTr="003C1C34">
        <w:trPr>
          <w:cantSplit/>
          <w:trHeight w:val="300"/>
        </w:trPr>
        <w:tc>
          <w:tcPr>
            <w:tcW w:w="1987" w:type="pct"/>
            <w:shd w:val="clear" w:color="auto" w:fill="auto"/>
            <w:vAlign w:val="center"/>
            <w:hideMark/>
          </w:tcPr>
          <w:p w:rsidR="00FE6032" w:rsidRPr="004D4A98" w:rsidRDefault="00FE6032" w:rsidP="00FE60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Дятьковский муниципальный район</w:t>
            </w:r>
          </w:p>
        </w:tc>
        <w:tc>
          <w:tcPr>
            <w:tcW w:w="1001"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10 526 170,00</w:t>
            </w:r>
          </w:p>
        </w:tc>
        <w:tc>
          <w:tcPr>
            <w:tcW w:w="951"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61"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FE6032" w:rsidRPr="004D4A98" w:rsidTr="003C1C34">
        <w:trPr>
          <w:cantSplit/>
          <w:trHeight w:val="300"/>
        </w:trPr>
        <w:tc>
          <w:tcPr>
            <w:tcW w:w="1987" w:type="pct"/>
            <w:shd w:val="clear" w:color="auto" w:fill="auto"/>
            <w:vAlign w:val="center"/>
            <w:hideMark/>
          </w:tcPr>
          <w:p w:rsidR="00FE6032" w:rsidRPr="004D4A98" w:rsidRDefault="00FE6032" w:rsidP="00FE60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Злынковский муниципальный район </w:t>
            </w:r>
          </w:p>
        </w:tc>
        <w:tc>
          <w:tcPr>
            <w:tcW w:w="1001"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10 526 171,00</w:t>
            </w:r>
          </w:p>
        </w:tc>
        <w:tc>
          <w:tcPr>
            <w:tcW w:w="951"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61"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FE6032" w:rsidRPr="004D4A98" w:rsidTr="003C1C34">
        <w:trPr>
          <w:cantSplit/>
          <w:trHeight w:val="390"/>
        </w:trPr>
        <w:tc>
          <w:tcPr>
            <w:tcW w:w="1987" w:type="pct"/>
            <w:shd w:val="clear" w:color="auto" w:fill="auto"/>
            <w:vAlign w:val="center"/>
            <w:hideMark/>
          </w:tcPr>
          <w:p w:rsidR="00FE6032" w:rsidRPr="004D4A98" w:rsidRDefault="00FE6032" w:rsidP="00FE6032">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01"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21 052 341,00</w:t>
            </w:r>
          </w:p>
        </w:tc>
        <w:tc>
          <w:tcPr>
            <w:tcW w:w="951"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1061"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7D7304" w:rsidRDefault="007D7304" w:rsidP="006620F6">
      <w:pPr>
        <w:spacing w:after="0" w:line="240" w:lineRule="auto"/>
        <w:jc w:val="right"/>
        <w:rPr>
          <w:rFonts w:ascii="Times New Roman" w:hAnsi="Times New Roman" w:cs="Times New Roman"/>
          <w:sz w:val="28"/>
          <w:szCs w:val="28"/>
          <w:lang w:val="ru-RU"/>
        </w:rPr>
      </w:pPr>
    </w:p>
    <w:p w:rsidR="007D7304" w:rsidRDefault="007D7304" w:rsidP="006620F6">
      <w:pPr>
        <w:spacing w:after="0" w:line="240" w:lineRule="auto"/>
        <w:jc w:val="right"/>
        <w:rPr>
          <w:rFonts w:ascii="Times New Roman" w:hAnsi="Times New Roman" w:cs="Times New Roman"/>
          <w:sz w:val="28"/>
          <w:szCs w:val="28"/>
          <w:lang w:val="ru-RU"/>
        </w:rPr>
      </w:pPr>
    </w:p>
    <w:p w:rsidR="007D7304" w:rsidRDefault="007D7304" w:rsidP="006620F6">
      <w:pPr>
        <w:spacing w:after="0" w:line="240" w:lineRule="auto"/>
        <w:jc w:val="right"/>
        <w:rPr>
          <w:rFonts w:ascii="Times New Roman" w:hAnsi="Times New Roman" w:cs="Times New Roman"/>
          <w:sz w:val="28"/>
          <w:szCs w:val="28"/>
          <w:lang w:val="ru-RU"/>
        </w:rPr>
      </w:pPr>
    </w:p>
    <w:p w:rsidR="007D7304" w:rsidRDefault="007D7304" w:rsidP="006620F6">
      <w:pPr>
        <w:spacing w:after="0" w:line="240" w:lineRule="auto"/>
        <w:jc w:val="right"/>
        <w:rPr>
          <w:rFonts w:ascii="Times New Roman" w:hAnsi="Times New Roman" w:cs="Times New Roman"/>
          <w:sz w:val="28"/>
          <w:szCs w:val="28"/>
          <w:lang w:val="ru-RU"/>
        </w:rPr>
      </w:pPr>
    </w:p>
    <w:p w:rsidR="007D7304" w:rsidRDefault="007D7304" w:rsidP="006620F6">
      <w:pPr>
        <w:spacing w:after="0" w:line="240" w:lineRule="auto"/>
        <w:jc w:val="right"/>
        <w:rPr>
          <w:rFonts w:ascii="Times New Roman" w:hAnsi="Times New Roman" w:cs="Times New Roman"/>
          <w:sz w:val="28"/>
          <w:szCs w:val="28"/>
          <w:lang w:val="ru-RU"/>
        </w:rPr>
      </w:pPr>
    </w:p>
    <w:p w:rsidR="00276897" w:rsidRDefault="00276897" w:rsidP="006620F6">
      <w:pPr>
        <w:spacing w:after="0" w:line="240" w:lineRule="auto"/>
        <w:jc w:val="right"/>
        <w:rPr>
          <w:rFonts w:ascii="Times New Roman" w:hAnsi="Times New Roman" w:cs="Times New Roman"/>
          <w:sz w:val="28"/>
          <w:szCs w:val="28"/>
          <w:lang w:val="ru-RU"/>
        </w:rPr>
      </w:pPr>
    </w:p>
    <w:p w:rsidR="006620F6" w:rsidRPr="004D4A98" w:rsidRDefault="00E57AD5" w:rsidP="006620F6">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lastRenderedPageBreak/>
        <w:t>Таблица</w:t>
      </w:r>
      <w:r w:rsidR="006620F6" w:rsidRPr="004D4A98">
        <w:rPr>
          <w:rFonts w:ascii="Times New Roman" w:hAnsi="Times New Roman" w:cs="Times New Roman"/>
          <w:sz w:val="28"/>
          <w:szCs w:val="28"/>
          <w:lang w:val="ru-RU"/>
        </w:rPr>
        <w:t xml:space="preserve">  2.1</w:t>
      </w:r>
      <w:r w:rsidR="00FE6032" w:rsidRPr="004D4A98">
        <w:rPr>
          <w:rFonts w:ascii="Times New Roman" w:hAnsi="Times New Roman" w:cs="Times New Roman"/>
          <w:sz w:val="28"/>
          <w:szCs w:val="28"/>
          <w:lang w:val="ru-RU"/>
        </w:rPr>
        <w:t>5</w:t>
      </w:r>
    </w:p>
    <w:p w:rsidR="000413FD" w:rsidRPr="007D7304" w:rsidRDefault="000413FD" w:rsidP="000413FD">
      <w:pPr>
        <w:spacing w:after="0" w:line="240" w:lineRule="auto"/>
        <w:jc w:val="center"/>
        <w:rPr>
          <w:rFonts w:ascii="Times New Roman" w:hAnsi="Times New Roman" w:cs="Times New Roman"/>
          <w:b/>
          <w:sz w:val="16"/>
          <w:szCs w:val="16"/>
          <w:lang w:val="ru-RU"/>
        </w:rPr>
      </w:pPr>
    </w:p>
    <w:p w:rsidR="00FE6032" w:rsidRPr="004D4A98" w:rsidRDefault="00FE6032" w:rsidP="000413FD">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районов (муниципальных округов, городских округов) на техническое оснащение муниципальных музеев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Культурная среда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культуры и туризма в Брянской области</w:t>
      </w:r>
      <w:r w:rsidR="004D4A98" w:rsidRPr="004D4A98">
        <w:rPr>
          <w:rFonts w:ascii="Times New Roman" w:hAnsi="Times New Roman" w:cs="Times New Roman"/>
          <w:b/>
          <w:sz w:val="28"/>
          <w:szCs w:val="28"/>
          <w:lang w:val="ru-RU"/>
        </w:rPr>
        <w:t>»</w:t>
      </w:r>
    </w:p>
    <w:p w:rsidR="00B02F04" w:rsidRPr="004D4A98" w:rsidRDefault="00B02F04" w:rsidP="000413FD">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2101"/>
        <w:gridCol w:w="2102"/>
        <w:gridCol w:w="2102"/>
      </w:tblGrid>
      <w:tr w:rsidR="00FE6032" w:rsidRPr="004D4A98" w:rsidTr="007D7304">
        <w:trPr>
          <w:cantSplit/>
          <w:trHeight w:val="848"/>
          <w:tblHeader/>
        </w:trPr>
        <w:tc>
          <w:tcPr>
            <w:tcW w:w="1800" w:type="pct"/>
            <w:shd w:val="clear" w:color="auto" w:fill="auto"/>
            <w:vAlign w:val="center"/>
            <w:hideMark/>
          </w:tcPr>
          <w:p w:rsidR="00FE6032" w:rsidRPr="004D4A98" w:rsidRDefault="00FE6032" w:rsidP="00FE60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shd w:val="clear" w:color="auto" w:fill="auto"/>
            <w:vAlign w:val="center"/>
            <w:hideMark/>
          </w:tcPr>
          <w:p w:rsidR="00FE6032" w:rsidRPr="004D4A98" w:rsidRDefault="00FE6032" w:rsidP="00FE60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shd w:val="clear" w:color="auto" w:fill="auto"/>
            <w:vAlign w:val="center"/>
            <w:hideMark/>
          </w:tcPr>
          <w:p w:rsidR="00FE6032" w:rsidRPr="004D4A98" w:rsidRDefault="00FE6032" w:rsidP="00FE60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shd w:val="clear" w:color="auto" w:fill="auto"/>
            <w:vAlign w:val="center"/>
            <w:hideMark/>
          </w:tcPr>
          <w:p w:rsidR="00FE6032" w:rsidRPr="004D4A98" w:rsidRDefault="00FE6032" w:rsidP="00FE603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FE6032" w:rsidRPr="004D4A98" w:rsidTr="00FE6032">
        <w:trPr>
          <w:cantSplit/>
          <w:trHeight w:val="300"/>
        </w:trPr>
        <w:tc>
          <w:tcPr>
            <w:tcW w:w="1800" w:type="pct"/>
            <w:shd w:val="clear" w:color="auto" w:fill="auto"/>
            <w:vAlign w:val="center"/>
            <w:hideMark/>
          </w:tcPr>
          <w:p w:rsidR="00FE6032" w:rsidRPr="004D4A98" w:rsidRDefault="00FE6032" w:rsidP="00FE603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Дятьковский муниципальный район</w:t>
            </w:r>
          </w:p>
        </w:tc>
        <w:tc>
          <w:tcPr>
            <w:tcW w:w="1050"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2 727 273,00</w:t>
            </w:r>
          </w:p>
        </w:tc>
        <w:tc>
          <w:tcPr>
            <w:tcW w:w="1050"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FE6032" w:rsidRPr="004D4A98" w:rsidTr="00FE6032">
        <w:trPr>
          <w:cantSplit/>
          <w:trHeight w:val="300"/>
        </w:trPr>
        <w:tc>
          <w:tcPr>
            <w:tcW w:w="1800" w:type="pct"/>
            <w:shd w:val="clear" w:color="auto" w:fill="auto"/>
            <w:vAlign w:val="center"/>
            <w:hideMark/>
          </w:tcPr>
          <w:p w:rsidR="00FE6032" w:rsidRPr="004D4A98" w:rsidRDefault="00FE6032" w:rsidP="00FE6032">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2 727 273,00</w:t>
            </w:r>
          </w:p>
        </w:tc>
        <w:tc>
          <w:tcPr>
            <w:tcW w:w="1050"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1050" w:type="pct"/>
            <w:shd w:val="clear" w:color="auto" w:fill="auto"/>
            <w:vAlign w:val="center"/>
            <w:hideMark/>
          </w:tcPr>
          <w:p w:rsidR="00FE6032" w:rsidRPr="004D4A98" w:rsidRDefault="00FE6032"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FE6032" w:rsidRPr="007D7304" w:rsidRDefault="00FE6032" w:rsidP="00FE6032">
      <w:pPr>
        <w:spacing w:after="0" w:line="240" w:lineRule="auto"/>
        <w:jc w:val="right"/>
        <w:rPr>
          <w:rFonts w:ascii="Times New Roman" w:hAnsi="Times New Roman" w:cs="Times New Roman"/>
          <w:sz w:val="16"/>
          <w:szCs w:val="16"/>
          <w:lang w:val="ru-RU"/>
        </w:rPr>
      </w:pPr>
    </w:p>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0413FD" w:rsidRPr="004D4A98">
        <w:rPr>
          <w:rFonts w:ascii="Times New Roman" w:hAnsi="Times New Roman" w:cs="Times New Roman"/>
          <w:sz w:val="28"/>
          <w:szCs w:val="28"/>
          <w:lang w:val="ru-RU"/>
        </w:rPr>
        <w:t xml:space="preserve">  2.16</w:t>
      </w:r>
    </w:p>
    <w:p w:rsidR="00BB2472" w:rsidRPr="004D4A98" w:rsidRDefault="00BB2472" w:rsidP="00BB2472">
      <w:pPr>
        <w:spacing w:before="240"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районов (муниципальных округов, городских округов) на реконструкцию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и капитальный ремонт муниципальных музеев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Культурная среда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культуры и туризма в Брянской области</w:t>
      </w:r>
      <w:r w:rsidR="004D4A98" w:rsidRPr="004D4A98">
        <w:rPr>
          <w:rFonts w:ascii="Times New Roman" w:hAnsi="Times New Roman" w:cs="Times New Roman"/>
          <w:b/>
          <w:sz w:val="28"/>
          <w:szCs w:val="28"/>
          <w:lang w:val="ru-RU"/>
        </w:rPr>
        <w:t>»</w:t>
      </w:r>
    </w:p>
    <w:p w:rsidR="00167D26" w:rsidRPr="004D4A98" w:rsidRDefault="00A3334B" w:rsidP="00A3334B">
      <w:pPr>
        <w:spacing w:before="240"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936"/>
        <w:gridCol w:w="1765"/>
        <w:gridCol w:w="2102"/>
        <w:gridCol w:w="2102"/>
      </w:tblGrid>
      <w:tr w:rsidR="00BB2472" w:rsidRPr="004D4A98" w:rsidTr="007D7304">
        <w:trPr>
          <w:cantSplit/>
          <w:trHeight w:val="794"/>
          <w:tblHeader/>
        </w:trPr>
        <w:tc>
          <w:tcPr>
            <w:tcW w:w="198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2472" w:rsidRPr="004D4A98" w:rsidRDefault="00BB2472" w:rsidP="00BB247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891" w:type="pct"/>
            <w:tcBorders>
              <w:top w:val="single" w:sz="4" w:space="0" w:color="000000"/>
              <w:left w:val="nil"/>
              <w:bottom w:val="single" w:sz="4" w:space="0" w:color="000000"/>
              <w:right w:val="single" w:sz="4" w:space="0" w:color="000000"/>
            </w:tcBorders>
            <w:shd w:val="clear" w:color="auto" w:fill="auto"/>
            <w:vAlign w:val="center"/>
            <w:hideMark/>
          </w:tcPr>
          <w:p w:rsidR="00BB2472" w:rsidRPr="004D4A98" w:rsidRDefault="00BB2472" w:rsidP="00BB247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61" w:type="pct"/>
            <w:tcBorders>
              <w:top w:val="single" w:sz="4" w:space="0" w:color="000000"/>
              <w:left w:val="nil"/>
              <w:bottom w:val="single" w:sz="4" w:space="0" w:color="000000"/>
              <w:right w:val="nil"/>
            </w:tcBorders>
            <w:shd w:val="clear" w:color="auto" w:fill="auto"/>
            <w:vAlign w:val="center"/>
            <w:hideMark/>
          </w:tcPr>
          <w:p w:rsidR="00BB2472" w:rsidRPr="004D4A98" w:rsidRDefault="00BB2472" w:rsidP="00BB247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B2472" w:rsidRPr="004D4A98" w:rsidRDefault="00BB2472" w:rsidP="00BB247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BB2472" w:rsidRPr="004D4A98" w:rsidTr="003C1C34">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BB2472" w:rsidRPr="004D4A98" w:rsidRDefault="00BB2472" w:rsidP="00BB247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Мглинский муниципальный район </w:t>
            </w:r>
          </w:p>
        </w:tc>
        <w:tc>
          <w:tcPr>
            <w:tcW w:w="891" w:type="pct"/>
            <w:tcBorders>
              <w:top w:val="nil"/>
              <w:left w:val="nil"/>
              <w:bottom w:val="single" w:sz="4" w:space="0" w:color="000000"/>
              <w:right w:val="single" w:sz="4" w:space="0" w:color="000000"/>
            </w:tcBorders>
            <w:shd w:val="clear" w:color="auto" w:fill="auto"/>
            <w:vAlign w:val="bottom"/>
            <w:hideMark/>
          </w:tcPr>
          <w:p w:rsidR="00BB2472" w:rsidRPr="004D4A98" w:rsidRDefault="00BB247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7 435 760,00</w:t>
            </w:r>
          </w:p>
        </w:tc>
        <w:tc>
          <w:tcPr>
            <w:tcW w:w="1061" w:type="pct"/>
            <w:tcBorders>
              <w:top w:val="nil"/>
              <w:left w:val="nil"/>
              <w:bottom w:val="single" w:sz="4" w:space="0" w:color="000000"/>
              <w:right w:val="single" w:sz="4" w:space="0" w:color="000000"/>
            </w:tcBorders>
            <w:shd w:val="clear" w:color="auto" w:fill="auto"/>
            <w:vAlign w:val="bottom"/>
            <w:hideMark/>
          </w:tcPr>
          <w:p w:rsidR="00BB2472" w:rsidRPr="004D4A98" w:rsidRDefault="00BB247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61" w:type="pct"/>
            <w:tcBorders>
              <w:top w:val="nil"/>
              <w:left w:val="nil"/>
              <w:bottom w:val="single" w:sz="4" w:space="0" w:color="000000"/>
              <w:right w:val="single" w:sz="4" w:space="0" w:color="000000"/>
            </w:tcBorders>
            <w:shd w:val="clear" w:color="auto" w:fill="auto"/>
            <w:vAlign w:val="bottom"/>
            <w:hideMark/>
          </w:tcPr>
          <w:p w:rsidR="00BB2472" w:rsidRPr="004D4A98" w:rsidRDefault="00BB247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BB2472" w:rsidRPr="004D4A98" w:rsidTr="003C1C34">
        <w:trPr>
          <w:cantSplit/>
          <w:trHeight w:val="39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BB2472" w:rsidRPr="004D4A98" w:rsidRDefault="00BB2472" w:rsidP="00BB2472">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891" w:type="pct"/>
            <w:tcBorders>
              <w:top w:val="nil"/>
              <w:left w:val="nil"/>
              <w:bottom w:val="single" w:sz="4" w:space="0" w:color="000000"/>
              <w:right w:val="single" w:sz="4" w:space="0" w:color="000000"/>
            </w:tcBorders>
            <w:shd w:val="clear" w:color="auto" w:fill="auto"/>
            <w:vAlign w:val="center"/>
            <w:hideMark/>
          </w:tcPr>
          <w:p w:rsidR="00BB2472" w:rsidRPr="004D4A98" w:rsidRDefault="00BB2472"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7 435 760,00</w:t>
            </w:r>
          </w:p>
        </w:tc>
        <w:tc>
          <w:tcPr>
            <w:tcW w:w="1061" w:type="pct"/>
            <w:tcBorders>
              <w:top w:val="nil"/>
              <w:left w:val="nil"/>
              <w:bottom w:val="single" w:sz="4" w:space="0" w:color="000000"/>
              <w:right w:val="nil"/>
            </w:tcBorders>
            <w:shd w:val="clear" w:color="auto" w:fill="auto"/>
            <w:vAlign w:val="center"/>
            <w:hideMark/>
          </w:tcPr>
          <w:p w:rsidR="00BB2472" w:rsidRPr="004D4A98" w:rsidRDefault="00BB2472"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1061" w:type="pct"/>
            <w:tcBorders>
              <w:top w:val="nil"/>
              <w:left w:val="single" w:sz="4" w:space="0" w:color="auto"/>
              <w:bottom w:val="single" w:sz="4" w:space="0" w:color="auto"/>
              <w:right w:val="single" w:sz="4" w:space="0" w:color="auto"/>
            </w:tcBorders>
            <w:shd w:val="clear" w:color="auto" w:fill="auto"/>
            <w:vAlign w:val="center"/>
            <w:hideMark/>
          </w:tcPr>
          <w:p w:rsidR="00BB2472" w:rsidRPr="004D4A98" w:rsidRDefault="00BB2472"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7D7304" w:rsidRPr="007D7304" w:rsidRDefault="007D7304" w:rsidP="006620F6">
      <w:pPr>
        <w:spacing w:after="0" w:line="240" w:lineRule="auto"/>
        <w:jc w:val="right"/>
        <w:rPr>
          <w:rFonts w:ascii="Times New Roman" w:hAnsi="Times New Roman" w:cs="Times New Roman"/>
          <w:sz w:val="16"/>
          <w:szCs w:val="16"/>
          <w:lang w:val="ru-RU"/>
        </w:rPr>
      </w:pPr>
    </w:p>
    <w:p w:rsidR="006620F6" w:rsidRDefault="00E57AD5" w:rsidP="006620F6">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6620F6" w:rsidRPr="004D4A98">
        <w:rPr>
          <w:rFonts w:ascii="Times New Roman" w:hAnsi="Times New Roman" w:cs="Times New Roman"/>
          <w:sz w:val="28"/>
          <w:szCs w:val="28"/>
          <w:lang w:val="ru-RU"/>
        </w:rPr>
        <w:t xml:space="preserve">  2.1</w:t>
      </w:r>
      <w:r w:rsidR="00BB2472" w:rsidRPr="004D4A98">
        <w:rPr>
          <w:rFonts w:ascii="Times New Roman" w:hAnsi="Times New Roman" w:cs="Times New Roman"/>
          <w:sz w:val="28"/>
          <w:szCs w:val="28"/>
          <w:lang w:val="ru-RU"/>
        </w:rPr>
        <w:t>7</w:t>
      </w:r>
    </w:p>
    <w:p w:rsidR="007D7304" w:rsidRPr="007D7304" w:rsidRDefault="007D7304" w:rsidP="006620F6">
      <w:pPr>
        <w:spacing w:after="0" w:line="240" w:lineRule="auto"/>
        <w:jc w:val="right"/>
        <w:rPr>
          <w:rFonts w:ascii="Times New Roman" w:hAnsi="Times New Roman" w:cs="Times New Roman"/>
          <w:sz w:val="16"/>
          <w:szCs w:val="16"/>
          <w:lang w:val="ru-RU"/>
        </w:rPr>
      </w:pPr>
    </w:p>
    <w:p w:rsidR="00BB2472" w:rsidRPr="004D4A98" w:rsidRDefault="00BB2472" w:rsidP="003C1C34">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районов (муниципальных округов, городских округов) на создание виртуальных концертных залов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Цифровая культура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Развитие культуры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и туризма в Брянской области</w:t>
      </w:r>
      <w:r w:rsidR="004D4A98" w:rsidRPr="004D4A98">
        <w:rPr>
          <w:rFonts w:ascii="Times New Roman" w:hAnsi="Times New Roman" w:cs="Times New Roman"/>
          <w:b/>
          <w:sz w:val="28"/>
          <w:szCs w:val="28"/>
          <w:lang w:val="ru-RU"/>
        </w:rPr>
        <w:t>»</w:t>
      </w:r>
    </w:p>
    <w:p w:rsidR="00167D26" w:rsidRPr="004D4A98" w:rsidRDefault="00167D26" w:rsidP="003C1C34">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600"/>
        <w:gridCol w:w="2101"/>
        <w:gridCol w:w="2102"/>
        <w:gridCol w:w="2102"/>
      </w:tblGrid>
      <w:tr w:rsidR="00BB2472" w:rsidRPr="004D4A98" w:rsidTr="007D7304">
        <w:trPr>
          <w:cantSplit/>
          <w:trHeight w:val="750"/>
          <w:tblHeader/>
        </w:trPr>
        <w:tc>
          <w:tcPr>
            <w:tcW w:w="18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2472" w:rsidRPr="004D4A98" w:rsidRDefault="00BB2472" w:rsidP="00BB247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BB2472" w:rsidRPr="004D4A98" w:rsidRDefault="00BB2472" w:rsidP="00BB247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tcBorders>
              <w:top w:val="single" w:sz="4" w:space="0" w:color="000000"/>
              <w:left w:val="nil"/>
              <w:bottom w:val="single" w:sz="4" w:space="0" w:color="000000"/>
              <w:right w:val="nil"/>
            </w:tcBorders>
            <w:shd w:val="clear" w:color="auto" w:fill="auto"/>
            <w:vAlign w:val="center"/>
            <w:hideMark/>
          </w:tcPr>
          <w:p w:rsidR="00BB2472" w:rsidRPr="004D4A98" w:rsidRDefault="00BB2472" w:rsidP="00BB247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B2472" w:rsidRPr="004D4A98" w:rsidRDefault="00BB2472" w:rsidP="00BB247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BB2472" w:rsidRPr="004D4A98" w:rsidTr="00BB2472">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BB2472" w:rsidRPr="004D4A98" w:rsidRDefault="00BB2472" w:rsidP="00BB247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Почепский муниципальный район</w:t>
            </w:r>
          </w:p>
        </w:tc>
        <w:tc>
          <w:tcPr>
            <w:tcW w:w="1050" w:type="pct"/>
            <w:tcBorders>
              <w:top w:val="nil"/>
              <w:left w:val="nil"/>
              <w:bottom w:val="single" w:sz="4" w:space="0" w:color="000000"/>
              <w:right w:val="single" w:sz="4" w:space="0" w:color="000000"/>
            </w:tcBorders>
            <w:shd w:val="clear" w:color="auto" w:fill="auto"/>
            <w:vAlign w:val="bottom"/>
            <w:hideMark/>
          </w:tcPr>
          <w:p w:rsidR="00BB2472" w:rsidRPr="004D4A98" w:rsidRDefault="00BB247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606 061,00</w:t>
            </w:r>
          </w:p>
        </w:tc>
        <w:tc>
          <w:tcPr>
            <w:tcW w:w="1050" w:type="pct"/>
            <w:tcBorders>
              <w:top w:val="nil"/>
              <w:left w:val="nil"/>
              <w:bottom w:val="single" w:sz="4" w:space="0" w:color="000000"/>
              <w:right w:val="single" w:sz="4" w:space="0" w:color="000000"/>
            </w:tcBorders>
            <w:shd w:val="clear" w:color="auto" w:fill="auto"/>
            <w:vAlign w:val="bottom"/>
            <w:hideMark/>
          </w:tcPr>
          <w:p w:rsidR="00BB2472" w:rsidRPr="004D4A98" w:rsidRDefault="00BB247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auto" w:fill="auto"/>
            <w:vAlign w:val="bottom"/>
            <w:hideMark/>
          </w:tcPr>
          <w:p w:rsidR="00BB2472" w:rsidRPr="004D4A98" w:rsidRDefault="00BB2472"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BB2472" w:rsidRPr="004D4A98" w:rsidTr="00BB2472">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BB2472" w:rsidRPr="004D4A98" w:rsidRDefault="00BB2472" w:rsidP="00BB2472">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tcBorders>
              <w:top w:val="nil"/>
              <w:left w:val="nil"/>
              <w:bottom w:val="single" w:sz="4" w:space="0" w:color="000000"/>
              <w:right w:val="single" w:sz="4" w:space="0" w:color="000000"/>
            </w:tcBorders>
            <w:shd w:val="clear" w:color="auto" w:fill="auto"/>
            <w:vAlign w:val="center"/>
            <w:hideMark/>
          </w:tcPr>
          <w:p w:rsidR="00BB2472" w:rsidRPr="004D4A98" w:rsidRDefault="00BB2472"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606 061,00</w:t>
            </w:r>
          </w:p>
        </w:tc>
        <w:tc>
          <w:tcPr>
            <w:tcW w:w="1050" w:type="pct"/>
            <w:tcBorders>
              <w:top w:val="nil"/>
              <w:left w:val="nil"/>
              <w:bottom w:val="single" w:sz="4" w:space="0" w:color="000000"/>
              <w:right w:val="single" w:sz="4" w:space="0" w:color="000000"/>
            </w:tcBorders>
            <w:shd w:val="clear" w:color="auto" w:fill="auto"/>
            <w:vAlign w:val="center"/>
            <w:hideMark/>
          </w:tcPr>
          <w:p w:rsidR="00BB2472" w:rsidRPr="004D4A98" w:rsidRDefault="00BB2472"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auto" w:fill="auto"/>
            <w:vAlign w:val="center"/>
            <w:hideMark/>
          </w:tcPr>
          <w:p w:rsidR="00BB2472" w:rsidRPr="004D4A98" w:rsidRDefault="00BB2472"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6620F6" w:rsidRPr="004D4A98" w:rsidRDefault="00E57AD5" w:rsidP="007D7304">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lastRenderedPageBreak/>
        <w:t>Таблица</w:t>
      </w:r>
      <w:r w:rsidR="006620F6" w:rsidRPr="004D4A98">
        <w:rPr>
          <w:rFonts w:ascii="Times New Roman" w:hAnsi="Times New Roman" w:cs="Times New Roman"/>
          <w:sz w:val="28"/>
          <w:szCs w:val="28"/>
          <w:lang w:val="ru-RU"/>
        </w:rPr>
        <w:t xml:space="preserve"> 2</w:t>
      </w:r>
      <w:r w:rsidR="00BB2472" w:rsidRPr="004D4A98">
        <w:rPr>
          <w:rFonts w:ascii="Times New Roman" w:hAnsi="Times New Roman" w:cs="Times New Roman"/>
          <w:sz w:val="28"/>
          <w:szCs w:val="28"/>
          <w:lang w:val="ru-RU"/>
        </w:rPr>
        <w:t>.18</w:t>
      </w:r>
    </w:p>
    <w:p w:rsidR="00366657" w:rsidRPr="004D4A98" w:rsidRDefault="00366657" w:rsidP="007D7304">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районов (муниципальных округов, городских округов) на государственную поддержку отрасли культуры с целью реализации мероприятий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по модернизации библиотек в части комплектования книжных фондов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в рамках комплекса процессных мероприятий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библиотечного, музейного и архивного дела</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культуры и туризма в Брянской области</w:t>
      </w:r>
      <w:r w:rsidR="004D4A98" w:rsidRPr="004D4A98">
        <w:rPr>
          <w:rFonts w:ascii="Times New Roman" w:hAnsi="Times New Roman" w:cs="Times New Roman"/>
          <w:b/>
          <w:sz w:val="28"/>
          <w:szCs w:val="28"/>
          <w:lang w:val="ru-RU"/>
        </w:rPr>
        <w:t>»</w:t>
      </w:r>
    </w:p>
    <w:p w:rsidR="00C50DAF" w:rsidRPr="004D4A98" w:rsidRDefault="00A3334B" w:rsidP="007D7304">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4077"/>
        <w:gridCol w:w="1985"/>
        <w:gridCol w:w="1985"/>
        <w:gridCol w:w="1858"/>
      </w:tblGrid>
      <w:tr w:rsidR="00366657" w:rsidRPr="004D4A98" w:rsidTr="00276897">
        <w:trPr>
          <w:cantSplit/>
          <w:trHeight w:val="855"/>
          <w:tblHeader/>
        </w:trPr>
        <w:tc>
          <w:tcPr>
            <w:tcW w:w="205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02" w:type="pct"/>
            <w:tcBorders>
              <w:top w:val="single" w:sz="4" w:space="0" w:color="000000"/>
              <w:left w:val="nil"/>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02" w:type="pct"/>
            <w:tcBorders>
              <w:top w:val="single" w:sz="4" w:space="0" w:color="000000"/>
              <w:left w:val="nil"/>
              <w:bottom w:val="single" w:sz="4" w:space="0" w:color="000000"/>
              <w:right w:val="nil"/>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1 053 990,00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1 055 355,00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1 082 909,00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180 499,00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180 733,00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185 452,00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147 016,00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147 207,00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151 050,00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Сельцовский городской округ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58 152,00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58 227,00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59 747,00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Городской округ город Фокино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35 068,00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35 113,00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36 028,00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104 072,00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104 208,00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106 929,00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141 503,00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141 687,00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145 386,00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86 407,00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86 519,00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88 778,00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48 740,00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48 803,00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50 077,00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81 625,00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81 731,00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83 864,00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237 342,00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237 649,00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243 853,00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33 891,00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33 935,00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34 821,00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165 138,00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165 352,00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169 669,00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46 254,00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46 314,00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47 523,00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126 162,00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126 325,00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129 623,00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65 657,00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65 742,00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67 459,00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143 354,00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143 539,00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147 287,00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38 977,00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39 027,00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40 046,00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Комаричский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78 855,00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78 957,00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81 018,00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54 081,00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54 151,00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55 565,00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103 011,00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103 144,00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105 837,00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142 633,00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142 817,00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146 546,00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118 362,00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118 516,00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121 610,00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182 188,00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182 424,00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187 187,00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Рогнединский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30 874,00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30 914,00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31 721,00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Севский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112 290,00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112 436,00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115 371,00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Стародубский муниципальный округ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176 381,00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176 610,00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181 221,00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79 462,00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79 565,00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81 642,00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115 545,00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115 694,00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118 715,00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86 407,00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86 519,00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88 778,00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Унечский муниципальный район </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230 729,00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231 027,00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237 059,00</w:t>
            </w:r>
          </w:p>
        </w:tc>
      </w:tr>
      <w:tr w:rsidR="00366657" w:rsidRPr="004D4A98" w:rsidTr="003C1C34">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4 304 665,00</w:t>
            </w:r>
          </w:p>
        </w:tc>
        <w:tc>
          <w:tcPr>
            <w:tcW w:w="1002"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4 310 240,00</w:t>
            </w:r>
          </w:p>
        </w:tc>
        <w:tc>
          <w:tcPr>
            <w:tcW w:w="938"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3C1C34">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4 422 771,00</w:t>
            </w:r>
          </w:p>
        </w:tc>
      </w:tr>
    </w:tbl>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6620F6" w:rsidRPr="004D4A98">
        <w:rPr>
          <w:rFonts w:ascii="Times New Roman" w:hAnsi="Times New Roman" w:cs="Times New Roman"/>
          <w:sz w:val="28"/>
          <w:szCs w:val="28"/>
          <w:lang w:val="ru-RU"/>
        </w:rPr>
        <w:t xml:space="preserve">  2.1</w:t>
      </w:r>
      <w:r w:rsidR="00366657" w:rsidRPr="004D4A98">
        <w:rPr>
          <w:rFonts w:ascii="Times New Roman" w:hAnsi="Times New Roman" w:cs="Times New Roman"/>
          <w:sz w:val="28"/>
          <w:szCs w:val="28"/>
          <w:lang w:val="ru-RU"/>
        </w:rPr>
        <w:t>9</w:t>
      </w:r>
    </w:p>
    <w:p w:rsidR="00366657" w:rsidRPr="004D4A98" w:rsidRDefault="00366657" w:rsidP="007D7304">
      <w:pPr>
        <w:spacing w:after="0" w:line="228"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образований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на обеспечение развития и укрепления материально-технической базы домов культуры в населенных пунктах с числом жителей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до 50 тысяч человек в рамках комплекса процессных мероприятий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Сохранение и развитие исполнительских искусств, традиционной народной культуры</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Развитие культуры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и туризма в Брянской области</w:t>
      </w:r>
      <w:r w:rsidR="004D4A98" w:rsidRPr="004D4A98">
        <w:rPr>
          <w:rFonts w:ascii="Times New Roman" w:hAnsi="Times New Roman" w:cs="Times New Roman"/>
          <w:b/>
          <w:sz w:val="28"/>
          <w:szCs w:val="28"/>
          <w:lang w:val="ru-RU"/>
        </w:rPr>
        <w:t>»</w:t>
      </w:r>
    </w:p>
    <w:p w:rsidR="00C50DAF" w:rsidRPr="004D4A98" w:rsidRDefault="00A3334B" w:rsidP="007D7304">
      <w:pPr>
        <w:spacing w:after="0" w:line="228"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4077"/>
        <w:gridCol w:w="1844"/>
        <w:gridCol w:w="1884"/>
        <w:gridCol w:w="2100"/>
      </w:tblGrid>
      <w:tr w:rsidR="00366657" w:rsidRPr="004D4A98" w:rsidTr="007D7304">
        <w:trPr>
          <w:cantSplit/>
          <w:trHeight w:val="785"/>
          <w:tblHeader/>
        </w:trPr>
        <w:tc>
          <w:tcPr>
            <w:tcW w:w="205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931" w:type="pct"/>
            <w:tcBorders>
              <w:top w:val="single" w:sz="4" w:space="0" w:color="000000"/>
              <w:left w:val="nil"/>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951" w:type="pct"/>
            <w:tcBorders>
              <w:top w:val="single" w:sz="4" w:space="0" w:color="000000"/>
              <w:left w:val="nil"/>
              <w:bottom w:val="single" w:sz="4" w:space="0" w:color="000000"/>
              <w:right w:val="nil"/>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366657" w:rsidRPr="004D4A98" w:rsidTr="00EA00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Новозыбковский городской округ</w:t>
            </w:r>
          </w:p>
        </w:tc>
        <w:tc>
          <w:tcPr>
            <w:tcW w:w="93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505 794,00</w:t>
            </w:r>
          </w:p>
        </w:tc>
        <w:tc>
          <w:tcPr>
            <w:tcW w:w="95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6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Брасовский муниципальный район</w:t>
            </w:r>
          </w:p>
        </w:tc>
        <w:tc>
          <w:tcPr>
            <w:tcW w:w="93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475 747,00</w:t>
            </w:r>
          </w:p>
        </w:tc>
        <w:tc>
          <w:tcPr>
            <w:tcW w:w="95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6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Брянский муниципальный район</w:t>
            </w:r>
          </w:p>
        </w:tc>
        <w:tc>
          <w:tcPr>
            <w:tcW w:w="93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5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1 635 927,00</w:t>
            </w:r>
          </w:p>
        </w:tc>
        <w:tc>
          <w:tcPr>
            <w:tcW w:w="106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Выгоничский муниципальный район</w:t>
            </w:r>
          </w:p>
        </w:tc>
        <w:tc>
          <w:tcPr>
            <w:tcW w:w="93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5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3 876 002,00</w:t>
            </w:r>
          </w:p>
        </w:tc>
        <w:tc>
          <w:tcPr>
            <w:tcW w:w="106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589"/>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Выгоничское городское поселение Выгоничского муниципального района</w:t>
            </w:r>
          </w:p>
        </w:tc>
        <w:tc>
          <w:tcPr>
            <w:tcW w:w="93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1 184 144,00</w:t>
            </w:r>
          </w:p>
        </w:tc>
        <w:tc>
          <w:tcPr>
            <w:tcW w:w="95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6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Гордеевский муниципальный район</w:t>
            </w:r>
          </w:p>
        </w:tc>
        <w:tc>
          <w:tcPr>
            <w:tcW w:w="93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5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6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2 421 692,00</w:t>
            </w:r>
          </w:p>
        </w:tc>
      </w:tr>
      <w:tr w:rsidR="00366657" w:rsidRPr="004D4A98" w:rsidTr="00EA00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93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5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2 930 459,00</w:t>
            </w:r>
          </w:p>
        </w:tc>
        <w:tc>
          <w:tcPr>
            <w:tcW w:w="106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93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5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932 313,00</w:t>
            </w:r>
          </w:p>
        </w:tc>
        <w:tc>
          <w:tcPr>
            <w:tcW w:w="106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3 817 099,00</w:t>
            </w:r>
          </w:p>
        </w:tc>
      </w:tr>
      <w:tr w:rsidR="00366657" w:rsidRPr="004D4A98" w:rsidTr="00EA00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Жирятинский муниципальный район </w:t>
            </w:r>
          </w:p>
        </w:tc>
        <w:tc>
          <w:tcPr>
            <w:tcW w:w="93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1 780 782,00</w:t>
            </w:r>
          </w:p>
        </w:tc>
        <w:tc>
          <w:tcPr>
            <w:tcW w:w="95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6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93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3 191 384,00</w:t>
            </w:r>
          </w:p>
        </w:tc>
        <w:tc>
          <w:tcPr>
            <w:tcW w:w="95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6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93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3 274 136,00</w:t>
            </w:r>
          </w:p>
        </w:tc>
        <w:tc>
          <w:tcPr>
            <w:tcW w:w="95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6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93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5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5 402 893,00</w:t>
            </w:r>
          </w:p>
        </w:tc>
        <w:tc>
          <w:tcPr>
            <w:tcW w:w="106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2 223 880,00</w:t>
            </w:r>
          </w:p>
        </w:tc>
      </w:tr>
      <w:tr w:rsidR="00366657" w:rsidRPr="004D4A98" w:rsidTr="00EA00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Комаричский муниципальный район</w:t>
            </w:r>
          </w:p>
        </w:tc>
        <w:tc>
          <w:tcPr>
            <w:tcW w:w="93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927 634,00</w:t>
            </w:r>
          </w:p>
        </w:tc>
        <w:tc>
          <w:tcPr>
            <w:tcW w:w="95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6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93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3 444 655,00</w:t>
            </w:r>
          </w:p>
        </w:tc>
        <w:tc>
          <w:tcPr>
            <w:tcW w:w="95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6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93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1 712 750,00</w:t>
            </w:r>
          </w:p>
        </w:tc>
        <w:tc>
          <w:tcPr>
            <w:tcW w:w="95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6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Севский муниципальный район </w:t>
            </w:r>
          </w:p>
        </w:tc>
        <w:tc>
          <w:tcPr>
            <w:tcW w:w="93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5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6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5 371 194,00</w:t>
            </w:r>
          </w:p>
        </w:tc>
      </w:tr>
      <w:tr w:rsidR="00366657" w:rsidRPr="004D4A98" w:rsidTr="00EA00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Стародубский муниципальный округ </w:t>
            </w:r>
          </w:p>
        </w:tc>
        <w:tc>
          <w:tcPr>
            <w:tcW w:w="93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5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2 329 830,00</w:t>
            </w:r>
          </w:p>
        </w:tc>
        <w:tc>
          <w:tcPr>
            <w:tcW w:w="106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Суземский муниципальный район</w:t>
            </w:r>
          </w:p>
        </w:tc>
        <w:tc>
          <w:tcPr>
            <w:tcW w:w="93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2 520 960,00</w:t>
            </w:r>
          </w:p>
        </w:tc>
        <w:tc>
          <w:tcPr>
            <w:tcW w:w="95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1 069 129,00</w:t>
            </w:r>
          </w:p>
        </w:tc>
        <w:tc>
          <w:tcPr>
            <w:tcW w:w="106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Суражский муниципальный район</w:t>
            </w:r>
          </w:p>
        </w:tc>
        <w:tc>
          <w:tcPr>
            <w:tcW w:w="93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739 780,00</w:t>
            </w:r>
          </w:p>
        </w:tc>
        <w:tc>
          <w:tcPr>
            <w:tcW w:w="95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1 167 940,00</w:t>
            </w:r>
          </w:p>
        </w:tc>
        <w:tc>
          <w:tcPr>
            <w:tcW w:w="106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93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5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6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1 033 435,00</w:t>
            </w:r>
          </w:p>
        </w:tc>
      </w:tr>
      <w:tr w:rsidR="00366657" w:rsidRPr="004D4A98" w:rsidTr="00EA00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Унечский муниципальный район </w:t>
            </w:r>
          </w:p>
        </w:tc>
        <w:tc>
          <w:tcPr>
            <w:tcW w:w="93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5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307 138,00</w:t>
            </w:r>
          </w:p>
        </w:tc>
        <w:tc>
          <w:tcPr>
            <w:tcW w:w="106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5 022 700,00</w:t>
            </w:r>
          </w:p>
        </w:tc>
      </w:tr>
      <w:tr w:rsidR="00366657" w:rsidRPr="004D4A98" w:rsidTr="00EA00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93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19 757 766,00</w:t>
            </w:r>
          </w:p>
        </w:tc>
        <w:tc>
          <w:tcPr>
            <w:tcW w:w="951"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19 651 631,00</w:t>
            </w:r>
          </w:p>
        </w:tc>
        <w:tc>
          <w:tcPr>
            <w:tcW w:w="106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19 890 000,00</w:t>
            </w:r>
          </w:p>
        </w:tc>
      </w:tr>
    </w:tbl>
    <w:p w:rsidR="006620F6" w:rsidRPr="004D4A98" w:rsidRDefault="00E57AD5" w:rsidP="007D7304">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lastRenderedPageBreak/>
        <w:t>Таблица</w:t>
      </w:r>
      <w:r w:rsidR="007D7304">
        <w:rPr>
          <w:rFonts w:ascii="Times New Roman" w:hAnsi="Times New Roman" w:cs="Times New Roman"/>
          <w:sz w:val="28"/>
          <w:szCs w:val="28"/>
          <w:lang w:val="ru-RU"/>
        </w:rPr>
        <w:t xml:space="preserve"> </w:t>
      </w:r>
      <w:r w:rsidR="00366657" w:rsidRPr="004D4A98">
        <w:rPr>
          <w:rFonts w:ascii="Times New Roman" w:hAnsi="Times New Roman" w:cs="Times New Roman"/>
          <w:sz w:val="28"/>
          <w:szCs w:val="28"/>
          <w:lang w:val="ru-RU"/>
        </w:rPr>
        <w:t>2.20</w:t>
      </w:r>
    </w:p>
    <w:p w:rsidR="00366657" w:rsidRPr="004D4A98" w:rsidRDefault="00366657" w:rsidP="007D7304">
      <w:pPr>
        <w:spacing w:after="0" w:line="228"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районов (муниципальных округов, городских округов) на приведение </w:t>
      </w:r>
      <w:r w:rsidR="007D7304">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в соответствии с брендбуком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Точка роста</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помещений муниципальных общеобразовательных организаций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Современная школа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образования и науки Брянской области</w:t>
      </w:r>
      <w:r w:rsidR="004D4A98" w:rsidRPr="004D4A98">
        <w:rPr>
          <w:rFonts w:ascii="Times New Roman" w:hAnsi="Times New Roman" w:cs="Times New Roman"/>
          <w:b/>
          <w:sz w:val="28"/>
          <w:szCs w:val="28"/>
          <w:lang w:val="ru-RU"/>
        </w:rPr>
        <w:t>»</w:t>
      </w:r>
    </w:p>
    <w:p w:rsidR="00C50DAF" w:rsidRPr="004D4A98" w:rsidRDefault="00A3334B" w:rsidP="007D7304">
      <w:pPr>
        <w:spacing w:after="0" w:line="228"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126"/>
        <w:gridCol w:w="1842"/>
        <w:gridCol w:w="1718"/>
      </w:tblGrid>
      <w:tr w:rsidR="00366657" w:rsidRPr="004D4A98" w:rsidTr="001E61E8">
        <w:trPr>
          <w:cantSplit/>
          <w:trHeight w:val="764"/>
          <w:tblHeader/>
        </w:trPr>
        <w:tc>
          <w:tcPr>
            <w:tcW w:w="2130" w:type="pct"/>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73" w:type="pct"/>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930" w:type="pct"/>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867" w:type="pct"/>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366657" w:rsidRPr="004D4A98" w:rsidTr="001E61E8">
        <w:trPr>
          <w:cantSplit/>
          <w:trHeight w:val="300"/>
        </w:trPr>
        <w:tc>
          <w:tcPr>
            <w:tcW w:w="213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1073"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347 222,00</w:t>
            </w:r>
          </w:p>
        </w:tc>
        <w:tc>
          <w:tcPr>
            <w:tcW w:w="93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1E61E8">
        <w:trPr>
          <w:cantSplit/>
          <w:trHeight w:val="300"/>
        </w:trPr>
        <w:tc>
          <w:tcPr>
            <w:tcW w:w="213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73"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694 444,00</w:t>
            </w:r>
          </w:p>
        </w:tc>
        <w:tc>
          <w:tcPr>
            <w:tcW w:w="93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1E61E8">
        <w:trPr>
          <w:cantSplit/>
          <w:trHeight w:val="315"/>
        </w:trPr>
        <w:tc>
          <w:tcPr>
            <w:tcW w:w="213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1073"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1 041 667,00</w:t>
            </w:r>
          </w:p>
        </w:tc>
        <w:tc>
          <w:tcPr>
            <w:tcW w:w="93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1E61E8">
        <w:trPr>
          <w:cantSplit/>
          <w:trHeight w:val="315"/>
        </w:trPr>
        <w:tc>
          <w:tcPr>
            <w:tcW w:w="213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1073"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347 222,00</w:t>
            </w:r>
          </w:p>
        </w:tc>
        <w:tc>
          <w:tcPr>
            <w:tcW w:w="93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1E61E8">
        <w:trPr>
          <w:cantSplit/>
          <w:trHeight w:val="315"/>
        </w:trPr>
        <w:tc>
          <w:tcPr>
            <w:tcW w:w="213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1073"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347 222,00</w:t>
            </w:r>
          </w:p>
        </w:tc>
        <w:tc>
          <w:tcPr>
            <w:tcW w:w="93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1E61E8">
        <w:trPr>
          <w:cantSplit/>
          <w:trHeight w:val="315"/>
        </w:trPr>
        <w:tc>
          <w:tcPr>
            <w:tcW w:w="213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1073"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1 388 889,00</w:t>
            </w:r>
          </w:p>
        </w:tc>
        <w:tc>
          <w:tcPr>
            <w:tcW w:w="93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1E61E8">
        <w:trPr>
          <w:cantSplit/>
          <w:trHeight w:val="315"/>
        </w:trPr>
        <w:tc>
          <w:tcPr>
            <w:tcW w:w="213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1073"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347 222,00</w:t>
            </w:r>
          </w:p>
        </w:tc>
        <w:tc>
          <w:tcPr>
            <w:tcW w:w="93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1E61E8">
        <w:trPr>
          <w:cantSplit/>
          <w:trHeight w:val="315"/>
        </w:trPr>
        <w:tc>
          <w:tcPr>
            <w:tcW w:w="213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1073"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1 041 667,00</w:t>
            </w:r>
          </w:p>
        </w:tc>
        <w:tc>
          <w:tcPr>
            <w:tcW w:w="93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1E61E8">
        <w:trPr>
          <w:cantSplit/>
          <w:trHeight w:val="315"/>
        </w:trPr>
        <w:tc>
          <w:tcPr>
            <w:tcW w:w="213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1073"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1 388 889,00</w:t>
            </w:r>
          </w:p>
        </w:tc>
        <w:tc>
          <w:tcPr>
            <w:tcW w:w="93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1E61E8">
        <w:trPr>
          <w:cantSplit/>
          <w:trHeight w:val="315"/>
        </w:trPr>
        <w:tc>
          <w:tcPr>
            <w:tcW w:w="213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1073"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1 041 667,00</w:t>
            </w:r>
          </w:p>
        </w:tc>
        <w:tc>
          <w:tcPr>
            <w:tcW w:w="93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1E61E8">
        <w:trPr>
          <w:cantSplit/>
          <w:trHeight w:val="315"/>
        </w:trPr>
        <w:tc>
          <w:tcPr>
            <w:tcW w:w="213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Севский муниципальный район </w:t>
            </w:r>
          </w:p>
        </w:tc>
        <w:tc>
          <w:tcPr>
            <w:tcW w:w="1073"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694 444,00</w:t>
            </w:r>
          </w:p>
        </w:tc>
        <w:tc>
          <w:tcPr>
            <w:tcW w:w="93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1E61E8">
        <w:trPr>
          <w:cantSplit/>
          <w:trHeight w:val="315"/>
        </w:trPr>
        <w:tc>
          <w:tcPr>
            <w:tcW w:w="213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Стародубский муниципальный округ </w:t>
            </w:r>
          </w:p>
        </w:tc>
        <w:tc>
          <w:tcPr>
            <w:tcW w:w="1073"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1 388 889,00</w:t>
            </w:r>
          </w:p>
        </w:tc>
        <w:tc>
          <w:tcPr>
            <w:tcW w:w="93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1E61E8">
        <w:trPr>
          <w:cantSplit/>
          <w:trHeight w:val="315"/>
        </w:trPr>
        <w:tc>
          <w:tcPr>
            <w:tcW w:w="213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Суражский муниципальный район </w:t>
            </w:r>
          </w:p>
        </w:tc>
        <w:tc>
          <w:tcPr>
            <w:tcW w:w="1073"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1 388 889,00</w:t>
            </w:r>
          </w:p>
        </w:tc>
        <w:tc>
          <w:tcPr>
            <w:tcW w:w="93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1E61E8">
        <w:trPr>
          <w:cantSplit/>
          <w:trHeight w:val="315"/>
        </w:trPr>
        <w:tc>
          <w:tcPr>
            <w:tcW w:w="213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Унечский муниципальный район </w:t>
            </w:r>
          </w:p>
        </w:tc>
        <w:tc>
          <w:tcPr>
            <w:tcW w:w="1073"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1 041 667,00</w:t>
            </w:r>
          </w:p>
        </w:tc>
        <w:tc>
          <w:tcPr>
            <w:tcW w:w="93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86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1E61E8">
        <w:trPr>
          <w:cantSplit/>
          <w:trHeight w:val="315"/>
        </w:trPr>
        <w:tc>
          <w:tcPr>
            <w:tcW w:w="213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73"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12 500 000,00</w:t>
            </w:r>
          </w:p>
        </w:tc>
        <w:tc>
          <w:tcPr>
            <w:tcW w:w="93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86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1E61E8">
        <w:rPr>
          <w:rFonts w:ascii="Times New Roman" w:hAnsi="Times New Roman" w:cs="Times New Roman"/>
          <w:sz w:val="28"/>
          <w:szCs w:val="28"/>
          <w:lang w:val="ru-RU"/>
        </w:rPr>
        <w:t xml:space="preserve"> </w:t>
      </w:r>
      <w:r w:rsidR="006620F6" w:rsidRPr="004D4A98">
        <w:rPr>
          <w:rFonts w:ascii="Times New Roman" w:hAnsi="Times New Roman" w:cs="Times New Roman"/>
          <w:sz w:val="28"/>
          <w:szCs w:val="28"/>
          <w:lang w:val="ru-RU"/>
        </w:rPr>
        <w:t>2.2</w:t>
      </w:r>
      <w:r w:rsidR="00366657" w:rsidRPr="004D4A98">
        <w:rPr>
          <w:rFonts w:ascii="Times New Roman" w:hAnsi="Times New Roman" w:cs="Times New Roman"/>
          <w:sz w:val="28"/>
          <w:szCs w:val="28"/>
          <w:lang w:val="ru-RU"/>
        </w:rPr>
        <w:t>1</w:t>
      </w:r>
    </w:p>
    <w:p w:rsidR="00366657" w:rsidRPr="004D4A98" w:rsidRDefault="00366657" w:rsidP="007D7304">
      <w:pPr>
        <w:spacing w:after="0" w:line="228"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районов (муниципальных округов, городских округов)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Современная школа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образования и науки Брянской области</w:t>
      </w:r>
      <w:r w:rsidR="004D4A98" w:rsidRPr="004D4A98">
        <w:rPr>
          <w:rFonts w:ascii="Times New Roman" w:hAnsi="Times New Roman" w:cs="Times New Roman"/>
          <w:b/>
          <w:sz w:val="28"/>
          <w:szCs w:val="28"/>
          <w:lang w:val="ru-RU"/>
        </w:rPr>
        <w:t>»</w:t>
      </w:r>
    </w:p>
    <w:p w:rsidR="00C50DAF" w:rsidRPr="004D4A98" w:rsidRDefault="00A3334B" w:rsidP="007D7304">
      <w:pPr>
        <w:spacing w:after="0" w:line="228"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600"/>
        <w:gridCol w:w="2101"/>
        <w:gridCol w:w="2102"/>
        <w:gridCol w:w="2102"/>
      </w:tblGrid>
      <w:tr w:rsidR="00366657" w:rsidRPr="004D4A98" w:rsidTr="001E61E8">
        <w:trPr>
          <w:cantSplit/>
          <w:trHeight w:val="755"/>
          <w:tblHeader/>
        </w:trPr>
        <w:tc>
          <w:tcPr>
            <w:tcW w:w="18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tcBorders>
              <w:top w:val="single" w:sz="4" w:space="0" w:color="000000"/>
              <w:left w:val="nil"/>
              <w:bottom w:val="single" w:sz="4" w:space="0" w:color="000000"/>
              <w:right w:val="nil"/>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366657" w:rsidRPr="004D4A98" w:rsidTr="00366657">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63 520 404,04</w:t>
            </w:r>
          </w:p>
        </w:tc>
        <w:tc>
          <w:tcPr>
            <w:tcW w:w="1050" w:type="pct"/>
            <w:tcBorders>
              <w:top w:val="nil"/>
              <w:left w:val="nil"/>
              <w:bottom w:val="single" w:sz="4" w:space="0" w:color="000000"/>
              <w:right w:val="nil"/>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366657">
        <w:trPr>
          <w:cantSplit/>
          <w:trHeight w:val="39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63 520 404,04</w:t>
            </w:r>
          </w:p>
        </w:tc>
        <w:tc>
          <w:tcPr>
            <w:tcW w:w="1050" w:type="pct"/>
            <w:tcBorders>
              <w:top w:val="nil"/>
              <w:left w:val="nil"/>
              <w:bottom w:val="single" w:sz="4" w:space="0" w:color="000000"/>
              <w:right w:val="nil"/>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6620F6" w:rsidRPr="004D4A98" w:rsidRDefault="00E57AD5" w:rsidP="001E61E8">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lastRenderedPageBreak/>
        <w:t>Таблица</w:t>
      </w:r>
      <w:r w:rsidR="00366657" w:rsidRPr="004D4A98">
        <w:rPr>
          <w:rFonts w:ascii="Times New Roman" w:hAnsi="Times New Roman" w:cs="Times New Roman"/>
          <w:sz w:val="28"/>
          <w:szCs w:val="28"/>
          <w:lang w:val="ru-RU"/>
        </w:rPr>
        <w:t xml:space="preserve"> 2.22</w:t>
      </w:r>
    </w:p>
    <w:p w:rsidR="00366657" w:rsidRPr="004D4A98" w:rsidRDefault="00366657" w:rsidP="00366657">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районов (муниципальных округов, городских округов) на создание цифровой образовательной среды в общеобразовательных организациях Брянской области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Цифровая образовательная среда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образования и науки Брянской области</w:t>
      </w:r>
      <w:r w:rsidR="004D4A98" w:rsidRPr="004D4A98">
        <w:rPr>
          <w:rFonts w:ascii="Times New Roman" w:hAnsi="Times New Roman" w:cs="Times New Roman"/>
          <w:b/>
          <w:sz w:val="28"/>
          <w:szCs w:val="28"/>
          <w:lang w:val="ru-RU"/>
        </w:rPr>
        <w:t>»</w:t>
      </w:r>
    </w:p>
    <w:p w:rsidR="00C50DAF" w:rsidRPr="004D4A98" w:rsidRDefault="00A3334B" w:rsidP="00366657">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1985"/>
        <w:gridCol w:w="2128"/>
        <w:gridCol w:w="1856"/>
      </w:tblGrid>
      <w:tr w:rsidR="00366657" w:rsidRPr="004D4A98" w:rsidTr="001E61E8">
        <w:trPr>
          <w:cantSplit/>
          <w:trHeight w:val="795"/>
          <w:tblHeader/>
        </w:trPr>
        <w:tc>
          <w:tcPr>
            <w:tcW w:w="1987" w:type="pct"/>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02" w:type="pct"/>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74" w:type="pct"/>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937" w:type="pct"/>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1 731 749,00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331 539,00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663 078,00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Сельцовский городской округ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328 121,00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Городской округ город Фокино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221 026,00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446 609,00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773 591,00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437 495,00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223 304,00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331 539,00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669 914,00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110 513,00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442 052,00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334 957,00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442 052,00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223 304,00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558 261,00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558 261,00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Комаричский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331 539,00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223 304,00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334 957,00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446 609,00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558 261,00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558 261,00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Рогнединский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223 304,00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Севский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331 539,00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Стародубский муниципальный округ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773 591,00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223 304,00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442 052,00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334 957,00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0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Унечский муниципальный район </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334 957,00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EA009A">
        <w:trPr>
          <w:cantSplit/>
          <w:trHeight w:val="390"/>
        </w:trPr>
        <w:tc>
          <w:tcPr>
            <w:tcW w:w="1987"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02"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13 944 000,00</w:t>
            </w:r>
          </w:p>
        </w:tc>
        <w:tc>
          <w:tcPr>
            <w:tcW w:w="1074"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937"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A148CB">
        <w:rPr>
          <w:rFonts w:ascii="Times New Roman" w:hAnsi="Times New Roman" w:cs="Times New Roman"/>
          <w:sz w:val="28"/>
          <w:szCs w:val="28"/>
          <w:lang w:val="ru-RU"/>
        </w:rPr>
        <w:t xml:space="preserve"> </w:t>
      </w:r>
      <w:r w:rsidR="006620F6" w:rsidRPr="004D4A98">
        <w:rPr>
          <w:rFonts w:ascii="Times New Roman" w:hAnsi="Times New Roman" w:cs="Times New Roman"/>
          <w:sz w:val="28"/>
          <w:szCs w:val="28"/>
          <w:lang w:val="ru-RU"/>
        </w:rPr>
        <w:t>2.2</w:t>
      </w:r>
      <w:r w:rsidR="00366657" w:rsidRPr="004D4A98">
        <w:rPr>
          <w:rFonts w:ascii="Times New Roman" w:hAnsi="Times New Roman" w:cs="Times New Roman"/>
          <w:sz w:val="28"/>
          <w:szCs w:val="28"/>
          <w:lang w:val="ru-RU"/>
        </w:rPr>
        <w:t>3</w:t>
      </w:r>
    </w:p>
    <w:p w:rsidR="001E61E8" w:rsidRDefault="00366657" w:rsidP="00366657">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районов (муниципальных округов, городских округов) на реализацию мероприятий по модернизации школьных систем образования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Создание условий для обучения, отдыха и оздоровления детей </w:t>
      </w:r>
      <w:r w:rsidR="001E61E8">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и молодежи</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Развитие образования </w:t>
      </w:r>
    </w:p>
    <w:p w:rsidR="00366657" w:rsidRPr="004D4A98" w:rsidRDefault="00366657" w:rsidP="00366657">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и науки Брянской области</w:t>
      </w:r>
      <w:r w:rsidR="004D4A98" w:rsidRPr="004D4A98">
        <w:rPr>
          <w:rFonts w:ascii="Times New Roman" w:hAnsi="Times New Roman" w:cs="Times New Roman"/>
          <w:b/>
          <w:sz w:val="28"/>
          <w:szCs w:val="28"/>
          <w:lang w:val="ru-RU"/>
        </w:rPr>
        <w:t>»</w:t>
      </w:r>
    </w:p>
    <w:p w:rsidR="00C50DAF" w:rsidRPr="004D4A98" w:rsidRDefault="00A3334B" w:rsidP="00366657">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2101"/>
        <w:gridCol w:w="2102"/>
        <w:gridCol w:w="2102"/>
      </w:tblGrid>
      <w:tr w:rsidR="00366657" w:rsidRPr="004D4A98" w:rsidTr="001E61E8">
        <w:trPr>
          <w:cantSplit/>
          <w:trHeight w:val="775"/>
          <w:tblHeader/>
        </w:trPr>
        <w:tc>
          <w:tcPr>
            <w:tcW w:w="1800" w:type="pct"/>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497 240 816,39</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298 576 847,84</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415 389 891,27</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58 356 413,05</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58 356 413,05</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32 326 914,89</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60 781 847,83</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50 184 021,74</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88 253 913,04</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96 633 297,87</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62 778 695,65</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63 957 391,30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188 235 217,39</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57 221 489,36</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57 746 521,74</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59 378 804,35</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59 378 804,35</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366657">
        <w:trPr>
          <w:cantSplit/>
          <w:trHeight w:val="39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851 341 757,65</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749 830 434,80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603 625 108,66</w:t>
            </w:r>
          </w:p>
        </w:tc>
      </w:tr>
    </w:tbl>
    <w:p w:rsidR="00276897" w:rsidRDefault="00276897" w:rsidP="001E61E8">
      <w:pPr>
        <w:spacing w:before="240" w:line="240" w:lineRule="auto"/>
        <w:jc w:val="right"/>
        <w:rPr>
          <w:rFonts w:ascii="Times New Roman" w:hAnsi="Times New Roman" w:cs="Times New Roman"/>
          <w:sz w:val="28"/>
          <w:szCs w:val="28"/>
          <w:lang w:val="ru-RU"/>
        </w:rPr>
      </w:pPr>
    </w:p>
    <w:p w:rsidR="006620F6" w:rsidRPr="004D4A98" w:rsidRDefault="00E57AD5" w:rsidP="001E61E8">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lastRenderedPageBreak/>
        <w:t>Таблица</w:t>
      </w:r>
      <w:r w:rsidR="001E61E8">
        <w:rPr>
          <w:rFonts w:ascii="Times New Roman" w:hAnsi="Times New Roman" w:cs="Times New Roman"/>
          <w:sz w:val="28"/>
          <w:szCs w:val="28"/>
          <w:lang w:val="ru-RU"/>
        </w:rPr>
        <w:t xml:space="preserve"> </w:t>
      </w:r>
      <w:r w:rsidR="00366657" w:rsidRPr="004D4A98">
        <w:rPr>
          <w:rFonts w:ascii="Times New Roman" w:hAnsi="Times New Roman" w:cs="Times New Roman"/>
          <w:sz w:val="28"/>
          <w:szCs w:val="28"/>
          <w:lang w:val="ru-RU"/>
        </w:rPr>
        <w:t>2.24</w:t>
      </w:r>
    </w:p>
    <w:p w:rsidR="00366657" w:rsidRPr="004D4A98" w:rsidRDefault="00366657" w:rsidP="00366657">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районов (муниципальных округов, городских округов) на реализацию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в рамках комплекса процессных мероприятий </w:t>
      </w:r>
      <w:r w:rsidR="001E61E8">
        <w:rPr>
          <w:rFonts w:ascii="Times New Roman" w:hAnsi="Times New Roman" w:cs="Times New Roman"/>
          <w:b/>
          <w:sz w:val="28"/>
          <w:szCs w:val="28"/>
          <w:lang w:val="ru-RU"/>
        </w:rPr>
        <w:t xml:space="preserve">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Повышение доступности и качества предоставления дошкольного, общего и дополнительного образования детей</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образования и науки Брянской области</w:t>
      </w:r>
      <w:r w:rsidR="004D4A98" w:rsidRPr="004D4A98">
        <w:rPr>
          <w:rFonts w:ascii="Times New Roman" w:hAnsi="Times New Roman" w:cs="Times New Roman"/>
          <w:b/>
          <w:sz w:val="28"/>
          <w:szCs w:val="28"/>
          <w:lang w:val="ru-RU"/>
        </w:rPr>
        <w:t>»</w:t>
      </w:r>
    </w:p>
    <w:p w:rsidR="00C50DAF" w:rsidRPr="004D4A98" w:rsidRDefault="00A3334B" w:rsidP="00366657">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600"/>
        <w:gridCol w:w="2101"/>
        <w:gridCol w:w="2102"/>
        <w:gridCol w:w="2102"/>
      </w:tblGrid>
      <w:tr w:rsidR="00366657" w:rsidRPr="004D4A98" w:rsidTr="001E61E8">
        <w:trPr>
          <w:cantSplit/>
          <w:trHeight w:val="847"/>
          <w:tblHeader/>
        </w:trPr>
        <w:tc>
          <w:tcPr>
            <w:tcW w:w="18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tcBorders>
              <w:top w:val="single" w:sz="4" w:space="0" w:color="000000"/>
              <w:left w:val="nil"/>
              <w:bottom w:val="single" w:sz="4" w:space="0" w:color="000000"/>
              <w:right w:val="nil"/>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317 284 300,38</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302 180 284,97</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294 211 467,49</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26 161 030,08</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24 916 355,55</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24 257 926,91</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17 950 096,73</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17 096 077,29</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16 644 303,89</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Сельцовский городской округ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9 407 918,85</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8 960 111,56</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8 723 730,85</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Городской округ город Фокино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7 277 919,87</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6 931 455,44</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6 748 677,28</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8 320 929,90</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7 924 813,62</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7 715 840,23</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42 832 984,40</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40 793 925,73</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39 718 215,37</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5 791 101,47</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5 515 575,76</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5 369 823,58</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2 283 440,33</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2 174 800,11</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2 117 329,80</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6 839 319,48</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6 513 742,72</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6 341 963,49</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28 875 705,08</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27 501 202,38</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26 775 775,92</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1 816 975,23</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1 730 528,22</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1 684 798,04</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14 599 676,14</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13 904 719,38</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13 537 945,69</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3 774 309,11</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3 594 737,19</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3 499 744,25</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16 604 946,17</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15 814 523,18</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15 397 400,11</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4 644 191,14</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4 423 232,47</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4 306 346,08</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7 993 014,48</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7 612 727,41</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7 411 556,83</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5 230 415,99</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4 981 566,25</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4 849 925,57</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Комаричский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4 174 005,81</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3 975 417,35</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3 870 364,72</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2 329 604,15</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2 218 767,57</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2 160 135,40</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3 866 358,65</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3 682 407,25</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3 585 097,58</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10 918 783,06</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10 399 043,67</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10 124 734,06</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11 232 357,22</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10 697 736,85</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10 415 459,87</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12 597 549,24</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11 998 190,25</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11 681 131,36</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Рогнединский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1 660 506,91</w:t>
            </w:r>
          </w:p>
        </w:tc>
        <w:tc>
          <w:tcPr>
            <w:tcW w:w="1050" w:type="pct"/>
            <w:tcBorders>
              <w:top w:val="nil"/>
              <w:left w:val="nil"/>
              <w:bottom w:val="single" w:sz="4" w:space="0" w:color="auto"/>
              <w:right w:val="nil"/>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1 581 504,26</w:t>
            </w:r>
          </w:p>
        </w:tc>
        <w:tc>
          <w:tcPr>
            <w:tcW w:w="1050" w:type="pct"/>
            <w:tcBorders>
              <w:top w:val="nil"/>
              <w:left w:val="single" w:sz="4" w:space="0" w:color="auto"/>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1 539 712,12</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Севский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4 147 856,34</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3 950 512,00</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3 846 117,51</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Стародубский муниципальный округ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15 661 879,79</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14 916 370,57</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14 522 893,74</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4 422 271,11</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4 211 870,83</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4 100 569,78</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7 270 102,97</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6 924 210,17</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6 741 234,04</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9 522 260,42</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9 069 215,75</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8 829 556,66</w:t>
            </w:r>
          </w:p>
        </w:tc>
      </w:tr>
      <w:tr w:rsidR="00366657" w:rsidRPr="004D4A98" w:rsidTr="001E61E8">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Унечский муниципальный район </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17 923 809,57</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17 070 604,70</w:t>
            </w:r>
          </w:p>
        </w:tc>
        <w:tc>
          <w:tcPr>
            <w:tcW w:w="1050" w:type="pct"/>
            <w:tcBorders>
              <w:top w:val="nil"/>
              <w:left w:val="nil"/>
              <w:bottom w:val="single" w:sz="4" w:space="0" w:color="auto"/>
              <w:right w:val="single" w:sz="4" w:space="0" w:color="auto"/>
            </w:tcBorders>
            <w:shd w:val="clear" w:color="auto" w:fill="auto"/>
            <w:noWrap/>
            <w:vAlign w:val="center"/>
            <w:hideMark/>
          </w:tcPr>
          <w:p w:rsidR="00366657" w:rsidRPr="004D4A98" w:rsidRDefault="00366657" w:rsidP="001E61E8">
            <w:pPr>
              <w:spacing w:after="0" w:line="240" w:lineRule="auto"/>
              <w:jc w:val="center"/>
              <w:rPr>
                <w:rFonts w:ascii="Times New Roman" w:eastAsia="Times New Roman" w:hAnsi="Times New Roman" w:cs="Times New Roman"/>
                <w:color w:val="000000"/>
                <w:lang w:val="ru-RU" w:eastAsia="ru-RU"/>
              </w:rPr>
            </w:pPr>
            <w:r w:rsidRPr="004D4A98">
              <w:rPr>
                <w:rFonts w:ascii="Times New Roman" w:eastAsia="Times New Roman" w:hAnsi="Times New Roman" w:cs="Times New Roman"/>
                <w:color w:val="000000"/>
                <w:lang w:val="ru-RU" w:eastAsia="ru-RU"/>
              </w:rPr>
              <w:t>16 620 354,78</w:t>
            </w:r>
          </w:p>
        </w:tc>
      </w:tr>
      <w:tr w:rsidR="00366657" w:rsidRPr="004D4A98" w:rsidTr="001E61E8">
        <w:trPr>
          <w:cantSplit/>
          <w:trHeight w:val="39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1E61E8">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633 415 620,07</w:t>
            </w:r>
          </w:p>
        </w:tc>
        <w:tc>
          <w:tcPr>
            <w:tcW w:w="105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1E61E8">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603 266 230,45</w:t>
            </w:r>
          </w:p>
        </w:tc>
        <w:tc>
          <w:tcPr>
            <w:tcW w:w="105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1E61E8">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587 350 133,00</w:t>
            </w:r>
          </w:p>
        </w:tc>
      </w:tr>
    </w:tbl>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366657" w:rsidRPr="004D4A98">
        <w:rPr>
          <w:rFonts w:ascii="Times New Roman" w:hAnsi="Times New Roman" w:cs="Times New Roman"/>
          <w:sz w:val="28"/>
          <w:szCs w:val="28"/>
          <w:lang w:val="ru-RU"/>
        </w:rPr>
        <w:t xml:space="preserve">  2.25</w:t>
      </w:r>
    </w:p>
    <w:p w:rsidR="001E61E8" w:rsidRDefault="00366657" w:rsidP="00366657">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районов (муниципальных округов, городских округов) на реализацию мероприятий по проведению оздоровительной кампании детей в рамках комплекса процессных мероприятий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Проведение оздоровительной кампании детей</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Развитие образования </w:t>
      </w:r>
    </w:p>
    <w:p w:rsidR="00366657" w:rsidRPr="004D4A98" w:rsidRDefault="00366657" w:rsidP="00366657">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и науки Брянской области</w:t>
      </w:r>
      <w:r w:rsidR="004D4A98" w:rsidRPr="004D4A98">
        <w:rPr>
          <w:rFonts w:ascii="Times New Roman" w:hAnsi="Times New Roman" w:cs="Times New Roman"/>
          <w:b/>
          <w:sz w:val="28"/>
          <w:szCs w:val="28"/>
          <w:lang w:val="ru-RU"/>
        </w:rPr>
        <w:t>»</w:t>
      </w:r>
    </w:p>
    <w:p w:rsidR="00C50DAF" w:rsidRPr="004D4A98" w:rsidRDefault="00A3334B" w:rsidP="00366657">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2101"/>
        <w:gridCol w:w="2102"/>
        <w:gridCol w:w="2102"/>
      </w:tblGrid>
      <w:tr w:rsidR="00366657" w:rsidRPr="004D4A98" w:rsidTr="001E61E8">
        <w:trPr>
          <w:cantSplit/>
          <w:trHeight w:val="733"/>
          <w:tblHeader/>
        </w:trPr>
        <w:tc>
          <w:tcPr>
            <w:tcW w:w="1800" w:type="pct"/>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8 838 720,00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8 838 720,00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8 838 720,00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636 120,00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636 120,00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636 120,00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931 860,00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931 860,00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931 860,00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Сельцовский городской округ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624 960,00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624 960,00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624 960,00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Городской округ город Фокино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334 800,00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334 800,00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334 800,00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591 480,00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591 480,00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591 480,00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1 624 896,00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1 624 896,00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1 624 896,00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703 080,00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703 080,00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703 080,00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401 760,00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401 760,00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401 760,00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725 400,00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725 400,00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725 400,00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2 343 600,00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2 343 600,00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2 343 600,00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223 200,00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223 200,00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223 200,00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1 339 200,00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1 339 200,00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1 339 200,00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412 920,00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412 920,00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412 920,00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1 160 640,00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1 160 640,00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1 160 640,00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396 180,00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396 180,00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396 180,00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725 400,00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725 400,00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725 400,00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468 720,00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468 720,00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468 720,00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Комаричский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362 700,00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362 700,00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362 700,00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478 764,00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478 764,00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478 764,00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504 432,00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504 432,00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504 432,00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837 000,00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837 000,00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837 000,00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624 960,00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624 960,00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624 960,00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915 120,00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915 120,00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915 120,00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Рогнединский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279 000,00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279 000,00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279 000,00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Севский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446 400,00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446 400,00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446 400,00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Стародубский муниципальный округ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1 562 400,00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1 562 400,00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1 562 400,00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Суземский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446 400,00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446 400,00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446 400,00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926 280,00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926 280,00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926 280,00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837 000,00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837 000,00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837 000,00</w:t>
            </w:r>
          </w:p>
        </w:tc>
      </w:tr>
      <w:tr w:rsidR="00366657" w:rsidRPr="004D4A98" w:rsidTr="00366657">
        <w:trPr>
          <w:cantSplit/>
          <w:trHeight w:val="30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Унечский муниципальный район </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1 026 720,00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1 026 720,00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1 026 720,00</w:t>
            </w:r>
          </w:p>
        </w:tc>
      </w:tr>
      <w:tr w:rsidR="00366657" w:rsidRPr="004D4A98" w:rsidTr="00366657">
        <w:trPr>
          <w:cantSplit/>
          <w:trHeight w:val="390"/>
        </w:trPr>
        <w:tc>
          <w:tcPr>
            <w:tcW w:w="1800" w:type="pct"/>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31 730 112,00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31 730 112,00</w:t>
            </w:r>
          </w:p>
        </w:tc>
        <w:tc>
          <w:tcPr>
            <w:tcW w:w="1050" w:type="pct"/>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31 730 112,00</w:t>
            </w:r>
          </w:p>
        </w:tc>
      </w:tr>
    </w:tbl>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6620F6" w:rsidRPr="004D4A98">
        <w:rPr>
          <w:rFonts w:ascii="Times New Roman" w:hAnsi="Times New Roman" w:cs="Times New Roman"/>
          <w:sz w:val="28"/>
          <w:szCs w:val="28"/>
          <w:lang w:val="ru-RU"/>
        </w:rPr>
        <w:t xml:space="preserve">  2.2</w:t>
      </w:r>
      <w:r w:rsidR="00366657" w:rsidRPr="004D4A98">
        <w:rPr>
          <w:rFonts w:ascii="Times New Roman" w:hAnsi="Times New Roman" w:cs="Times New Roman"/>
          <w:sz w:val="28"/>
          <w:szCs w:val="28"/>
          <w:lang w:val="ru-RU"/>
        </w:rPr>
        <w:t>6</w:t>
      </w:r>
    </w:p>
    <w:p w:rsidR="00366657" w:rsidRPr="004D4A98" w:rsidRDefault="00366657" w:rsidP="00366657">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образований </w:t>
      </w:r>
      <w:r w:rsidR="001E61E8">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на обеспечение комплексного развития сельских территорий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жилищного строительства на сельских территориях и повышение уровня благоустройства домовладений</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Комплексное развитие сельских территорий Брянской области</w:t>
      </w:r>
      <w:r w:rsidR="004D4A98" w:rsidRPr="004D4A98">
        <w:rPr>
          <w:rFonts w:ascii="Times New Roman" w:hAnsi="Times New Roman" w:cs="Times New Roman"/>
          <w:b/>
          <w:sz w:val="28"/>
          <w:szCs w:val="28"/>
          <w:lang w:val="ru-RU"/>
        </w:rPr>
        <w:t>»</w:t>
      </w:r>
    </w:p>
    <w:p w:rsidR="00C50DAF" w:rsidRPr="004D4A98" w:rsidRDefault="00A3334B" w:rsidP="00366657">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600"/>
        <w:gridCol w:w="2101"/>
        <w:gridCol w:w="2102"/>
        <w:gridCol w:w="2102"/>
      </w:tblGrid>
      <w:tr w:rsidR="00366657" w:rsidRPr="004D4A98" w:rsidTr="00366657">
        <w:trPr>
          <w:cantSplit/>
          <w:trHeight w:val="975"/>
          <w:tblHeader/>
        </w:trPr>
        <w:tc>
          <w:tcPr>
            <w:tcW w:w="18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tcBorders>
              <w:top w:val="single" w:sz="4" w:space="0" w:color="000000"/>
              <w:left w:val="nil"/>
              <w:bottom w:val="single" w:sz="4" w:space="0" w:color="000000"/>
              <w:right w:val="nil"/>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366657" w:rsidRPr="004D4A98" w:rsidTr="00366657">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322 291 965,49</w:t>
            </w:r>
          </w:p>
        </w:tc>
        <w:tc>
          <w:tcPr>
            <w:tcW w:w="1050" w:type="pct"/>
            <w:tcBorders>
              <w:top w:val="nil"/>
              <w:left w:val="nil"/>
              <w:bottom w:val="single" w:sz="4" w:space="0" w:color="000000"/>
              <w:right w:val="nil"/>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322 291 965,48</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366657">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322 291 965,49</w:t>
            </w:r>
          </w:p>
        </w:tc>
        <w:tc>
          <w:tcPr>
            <w:tcW w:w="1050" w:type="pct"/>
            <w:tcBorders>
              <w:top w:val="nil"/>
              <w:left w:val="nil"/>
              <w:bottom w:val="single" w:sz="4" w:space="0" w:color="000000"/>
              <w:right w:val="nil"/>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322 291 965,48</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1E61E8">
        <w:rPr>
          <w:rFonts w:ascii="Times New Roman" w:hAnsi="Times New Roman" w:cs="Times New Roman"/>
          <w:sz w:val="28"/>
          <w:szCs w:val="28"/>
          <w:lang w:val="ru-RU"/>
        </w:rPr>
        <w:t xml:space="preserve"> </w:t>
      </w:r>
      <w:r w:rsidR="006620F6" w:rsidRPr="004D4A98">
        <w:rPr>
          <w:rFonts w:ascii="Times New Roman" w:hAnsi="Times New Roman" w:cs="Times New Roman"/>
          <w:sz w:val="28"/>
          <w:szCs w:val="28"/>
          <w:lang w:val="ru-RU"/>
        </w:rPr>
        <w:t>2.2</w:t>
      </w:r>
      <w:r w:rsidR="00366657" w:rsidRPr="004D4A98">
        <w:rPr>
          <w:rFonts w:ascii="Times New Roman" w:hAnsi="Times New Roman" w:cs="Times New Roman"/>
          <w:sz w:val="28"/>
          <w:szCs w:val="28"/>
          <w:lang w:val="ru-RU"/>
        </w:rPr>
        <w:t>7</w:t>
      </w:r>
    </w:p>
    <w:p w:rsidR="00366657" w:rsidRPr="004D4A98" w:rsidRDefault="00366657" w:rsidP="00366657">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образований </w:t>
      </w:r>
      <w:r w:rsidR="001E61E8">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на обеспечение комплексного развития сельских территорий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Развитие транспортной инфраструктуры </w:t>
      </w:r>
      <w:r w:rsidR="001E61E8">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на сельских территориях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Комплексное развитие сельских территорий</w:t>
      </w:r>
      <w:r w:rsidR="004D4A98" w:rsidRPr="004D4A98">
        <w:rPr>
          <w:rFonts w:ascii="Times New Roman" w:hAnsi="Times New Roman" w:cs="Times New Roman"/>
          <w:b/>
          <w:sz w:val="28"/>
          <w:szCs w:val="28"/>
          <w:lang w:val="ru-RU"/>
        </w:rPr>
        <w:t>»</w:t>
      </w:r>
    </w:p>
    <w:p w:rsidR="00815AF0" w:rsidRPr="004D4A98" w:rsidRDefault="00A3334B" w:rsidP="00366657">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600"/>
        <w:gridCol w:w="2101"/>
        <w:gridCol w:w="2102"/>
        <w:gridCol w:w="2102"/>
      </w:tblGrid>
      <w:tr w:rsidR="00366657" w:rsidRPr="004D4A98" w:rsidTr="00366657">
        <w:trPr>
          <w:cantSplit/>
          <w:trHeight w:val="975"/>
          <w:tblHeader/>
        </w:trPr>
        <w:tc>
          <w:tcPr>
            <w:tcW w:w="18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tcBorders>
              <w:top w:val="single" w:sz="4" w:space="0" w:color="000000"/>
              <w:left w:val="nil"/>
              <w:bottom w:val="single" w:sz="4" w:space="0" w:color="000000"/>
              <w:right w:val="nil"/>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6657" w:rsidRPr="004D4A98" w:rsidRDefault="00366657" w:rsidP="00366657">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366657" w:rsidRPr="004D4A98" w:rsidTr="00366657">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1050" w:type="pct"/>
            <w:tcBorders>
              <w:top w:val="nil"/>
              <w:left w:val="nil"/>
              <w:bottom w:val="single" w:sz="4" w:space="0" w:color="000000"/>
              <w:right w:val="single" w:sz="4" w:space="0" w:color="000000"/>
            </w:tcBorders>
            <w:shd w:val="clear" w:color="000000" w:fill="FFFFFF"/>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130 192 920,00</w:t>
            </w:r>
          </w:p>
        </w:tc>
        <w:tc>
          <w:tcPr>
            <w:tcW w:w="1050" w:type="pct"/>
            <w:tcBorders>
              <w:top w:val="nil"/>
              <w:left w:val="nil"/>
              <w:bottom w:val="single" w:sz="4" w:space="0" w:color="000000"/>
              <w:right w:val="single" w:sz="4" w:space="0" w:color="000000"/>
            </w:tcBorders>
            <w:shd w:val="clear" w:color="000000" w:fill="FFFFFF"/>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000000" w:fill="FFFFFF"/>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366657">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Стародубский муниципальный округ</w:t>
            </w:r>
          </w:p>
        </w:tc>
        <w:tc>
          <w:tcPr>
            <w:tcW w:w="105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3 218 670,00</w:t>
            </w:r>
          </w:p>
        </w:tc>
        <w:tc>
          <w:tcPr>
            <w:tcW w:w="1050" w:type="pct"/>
            <w:tcBorders>
              <w:top w:val="nil"/>
              <w:left w:val="nil"/>
              <w:bottom w:val="single" w:sz="4" w:space="0" w:color="000000"/>
              <w:right w:val="nil"/>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657" w:rsidRPr="004D4A98" w:rsidTr="00366657">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366657" w:rsidRPr="004D4A98" w:rsidRDefault="00366657" w:rsidP="00366657">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133 411 590,00</w:t>
            </w:r>
          </w:p>
        </w:tc>
        <w:tc>
          <w:tcPr>
            <w:tcW w:w="105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auto" w:fill="auto"/>
            <w:vAlign w:val="center"/>
            <w:hideMark/>
          </w:tcPr>
          <w:p w:rsidR="00366657" w:rsidRPr="004D4A98" w:rsidRDefault="00366657"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6620F6" w:rsidRPr="004D4A98" w:rsidRDefault="00E57AD5" w:rsidP="001E61E8">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lastRenderedPageBreak/>
        <w:t>Таблица</w:t>
      </w:r>
      <w:r w:rsidR="006620F6" w:rsidRPr="004D4A98">
        <w:rPr>
          <w:rFonts w:ascii="Times New Roman" w:hAnsi="Times New Roman" w:cs="Times New Roman"/>
          <w:sz w:val="28"/>
          <w:szCs w:val="28"/>
          <w:lang w:val="ru-RU"/>
        </w:rPr>
        <w:t xml:space="preserve"> 2.2</w:t>
      </w:r>
      <w:r w:rsidR="00366657" w:rsidRPr="004D4A98">
        <w:rPr>
          <w:rFonts w:ascii="Times New Roman" w:hAnsi="Times New Roman" w:cs="Times New Roman"/>
          <w:sz w:val="28"/>
          <w:szCs w:val="28"/>
          <w:lang w:val="ru-RU"/>
        </w:rPr>
        <w:t>8</w:t>
      </w:r>
    </w:p>
    <w:p w:rsidR="00053C62" w:rsidRPr="004D4A98" w:rsidRDefault="00053C62" w:rsidP="001E61E8">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образований на стимулирование </w:t>
      </w:r>
      <w:proofErr w:type="gramStart"/>
      <w:r w:rsidRPr="004D4A98">
        <w:rPr>
          <w:rFonts w:ascii="Times New Roman" w:hAnsi="Times New Roman" w:cs="Times New Roman"/>
          <w:b/>
          <w:sz w:val="28"/>
          <w:szCs w:val="28"/>
          <w:lang w:val="ru-RU"/>
        </w:rPr>
        <w:t>программ развития жилищного строительства субъектов Российской Федерации</w:t>
      </w:r>
      <w:proofErr w:type="gramEnd"/>
      <w:r w:rsidRPr="004D4A98">
        <w:rPr>
          <w:rFonts w:ascii="Times New Roman" w:hAnsi="Times New Roman" w:cs="Times New Roman"/>
          <w:b/>
          <w:sz w:val="28"/>
          <w:szCs w:val="28"/>
          <w:lang w:val="ru-RU"/>
        </w:rPr>
        <w:t xml:space="preserve">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Жилье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Обеспечение реализации государственных полномочий в области строительства, архитектуры и развитие дорожного хозяйства Брянской области</w:t>
      </w:r>
      <w:r w:rsidR="004D4A98" w:rsidRPr="004D4A98">
        <w:rPr>
          <w:rFonts w:ascii="Times New Roman" w:hAnsi="Times New Roman" w:cs="Times New Roman"/>
          <w:b/>
          <w:sz w:val="28"/>
          <w:szCs w:val="28"/>
          <w:lang w:val="ru-RU"/>
        </w:rPr>
        <w:t>»</w:t>
      </w:r>
    </w:p>
    <w:p w:rsidR="00815AF0" w:rsidRPr="004D4A98" w:rsidRDefault="00A3334B" w:rsidP="001E61E8">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935"/>
        <w:gridCol w:w="2552"/>
        <w:gridCol w:w="1700"/>
        <w:gridCol w:w="1718"/>
      </w:tblGrid>
      <w:tr w:rsidR="00053C62" w:rsidRPr="004D4A98" w:rsidTr="001E61E8">
        <w:trPr>
          <w:cantSplit/>
          <w:trHeight w:val="937"/>
          <w:tblHeader/>
        </w:trPr>
        <w:tc>
          <w:tcPr>
            <w:tcW w:w="198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288" w:type="pct"/>
            <w:tcBorders>
              <w:top w:val="single" w:sz="4" w:space="0" w:color="000000"/>
              <w:left w:val="nil"/>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858" w:type="pct"/>
            <w:tcBorders>
              <w:top w:val="single" w:sz="4" w:space="0" w:color="000000"/>
              <w:left w:val="nil"/>
              <w:bottom w:val="single" w:sz="4" w:space="0" w:color="000000"/>
              <w:right w:val="nil"/>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053C62" w:rsidRPr="004D4A98" w:rsidTr="001E61E8">
        <w:trPr>
          <w:cantSplit/>
          <w:trHeight w:val="411"/>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288"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52 915 213,73</w:t>
            </w:r>
          </w:p>
        </w:tc>
        <w:tc>
          <w:tcPr>
            <w:tcW w:w="858"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0,00</w:t>
            </w:r>
          </w:p>
        </w:tc>
        <w:tc>
          <w:tcPr>
            <w:tcW w:w="867"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0,00</w:t>
            </w:r>
          </w:p>
        </w:tc>
      </w:tr>
      <w:tr w:rsidR="00053C62" w:rsidRPr="004D4A98" w:rsidTr="00053C62">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288" w:type="pct"/>
            <w:tcBorders>
              <w:top w:val="nil"/>
              <w:left w:val="nil"/>
              <w:bottom w:val="single" w:sz="4" w:space="0" w:color="000000"/>
              <w:right w:val="single" w:sz="4" w:space="0" w:color="000000"/>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52 915 213,73</w:t>
            </w:r>
          </w:p>
        </w:tc>
        <w:tc>
          <w:tcPr>
            <w:tcW w:w="858" w:type="pct"/>
            <w:tcBorders>
              <w:top w:val="nil"/>
              <w:left w:val="nil"/>
              <w:bottom w:val="single" w:sz="4" w:space="0" w:color="000000"/>
              <w:right w:val="nil"/>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867" w:type="pct"/>
            <w:tcBorders>
              <w:top w:val="nil"/>
              <w:left w:val="single" w:sz="4" w:space="0" w:color="auto"/>
              <w:bottom w:val="single" w:sz="4" w:space="0" w:color="auto"/>
              <w:right w:val="single" w:sz="4" w:space="0" w:color="auto"/>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6620F6" w:rsidRPr="004D4A98">
        <w:rPr>
          <w:rFonts w:ascii="Times New Roman" w:hAnsi="Times New Roman" w:cs="Times New Roman"/>
          <w:sz w:val="28"/>
          <w:szCs w:val="28"/>
          <w:lang w:val="ru-RU"/>
        </w:rPr>
        <w:t xml:space="preserve"> 2.2</w:t>
      </w:r>
      <w:r w:rsidR="00053C62" w:rsidRPr="004D4A98">
        <w:rPr>
          <w:rFonts w:ascii="Times New Roman" w:hAnsi="Times New Roman" w:cs="Times New Roman"/>
          <w:sz w:val="28"/>
          <w:szCs w:val="28"/>
          <w:lang w:val="ru-RU"/>
        </w:rPr>
        <w:t>9</w:t>
      </w:r>
    </w:p>
    <w:p w:rsidR="00053C62" w:rsidRPr="004D4A98" w:rsidRDefault="00053C62" w:rsidP="001E61E8">
      <w:pPr>
        <w:spacing w:after="0" w:line="228"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образований на развитие и совершенствование сети автомобильных дорог общего пользования местного значения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Региональная и местная дорожная сеть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Обеспечение реализации государственных полномочий в области строительства, архитектуры и развитие дорожного хозяйства Брянской области</w:t>
      </w:r>
      <w:r w:rsidR="004D4A98" w:rsidRPr="004D4A98">
        <w:rPr>
          <w:rFonts w:ascii="Times New Roman" w:hAnsi="Times New Roman" w:cs="Times New Roman"/>
          <w:b/>
          <w:sz w:val="28"/>
          <w:szCs w:val="28"/>
          <w:lang w:val="ru-RU"/>
        </w:rPr>
        <w:t>»</w:t>
      </w:r>
    </w:p>
    <w:p w:rsidR="00815AF0" w:rsidRPr="004D4A98" w:rsidRDefault="00A3334B" w:rsidP="001E61E8">
      <w:pPr>
        <w:spacing w:after="0" w:line="228"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2101"/>
        <w:gridCol w:w="2102"/>
        <w:gridCol w:w="2102"/>
      </w:tblGrid>
      <w:tr w:rsidR="00053C62" w:rsidRPr="004D4A98" w:rsidTr="001E61E8">
        <w:trPr>
          <w:cantSplit/>
          <w:trHeight w:val="992"/>
          <w:tblHeader/>
        </w:trPr>
        <w:tc>
          <w:tcPr>
            <w:tcW w:w="1800" w:type="pct"/>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053C62" w:rsidRPr="004D4A98" w:rsidTr="001E61E8">
        <w:trPr>
          <w:cantSplit/>
          <w:trHeight w:val="425"/>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81 284 210,53</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102 114 462,29</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50 000 000,00</w:t>
            </w:r>
          </w:p>
        </w:tc>
      </w:tr>
      <w:tr w:rsidR="00053C62" w:rsidRPr="004D4A98" w:rsidTr="001E61E8">
        <w:trPr>
          <w:cantSplit/>
          <w:trHeight w:val="404"/>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128 444 398,04</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81 284 210,53</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230 558 860,33</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50 000 000,00</w:t>
            </w:r>
          </w:p>
        </w:tc>
      </w:tr>
    </w:tbl>
    <w:p w:rsidR="001E61E8" w:rsidRDefault="001E61E8" w:rsidP="001E61E8">
      <w:pPr>
        <w:spacing w:after="0" w:line="233" w:lineRule="auto"/>
        <w:jc w:val="right"/>
        <w:rPr>
          <w:rFonts w:ascii="Times New Roman" w:hAnsi="Times New Roman" w:cs="Times New Roman"/>
          <w:sz w:val="16"/>
          <w:szCs w:val="16"/>
          <w:lang w:val="ru-RU"/>
        </w:rPr>
      </w:pPr>
    </w:p>
    <w:p w:rsidR="001E61E8" w:rsidRDefault="001E61E8" w:rsidP="001E61E8">
      <w:pPr>
        <w:spacing w:after="0" w:line="233" w:lineRule="auto"/>
        <w:jc w:val="right"/>
        <w:rPr>
          <w:rFonts w:ascii="Times New Roman" w:hAnsi="Times New Roman" w:cs="Times New Roman"/>
          <w:sz w:val="16"/>
          <w:szCs w:val="16"/>
          <w:lang w:val="ru-RU"/>
        </w:rPr>
      </w:pPr>
    </w:p>
    <w:p w:rsidR="001E61E8" w:rsidRDefault="001E61E8" w:rsidP="001E61E8">
      <w:pPr>
        <w:spacing w:after="0" w:line="233" w:lineRule="auto"/>
        <w:jc w:val="right"/>
        <w:rPr>
          <w:rFonts w:ascii="Times New Roman" w:hAnsi="Times New Roman" w:cs="Times New Roman"/>
          <w:sz w:val="16"/>
          <w:szCs w:val="16"/>
          <w:lang w:val="ru-RU"/>
        </w:rPr>
      </w:pPr>
    </w:p>
    <w:p w:rsidR="001E61E8" w:rsidRDefault="001E61E8" w:rsidP="001E61E8">
      <w:pPr>
        <w:spacing w:after="0" w:line="233" w:lineRule="auto"/>
        <w:jc w:val="right"/>
        <w:rPr>
          <w:rFonts w:ascii="Times New Roman" w:hAnsi="Times New Roman" w:cs="Times New Roman"/>
          <w:sz w:val="16"/>
          <w:szCs w:val="16"/>
          <w:lang w:val="ru-RU"/>
        </w:rPr>
      </w:pPr>
    </w:p>
    <w:p w:rsidR="001E61E8" w:rsidRDefault="001E61E8" w:rsidP="001E61E8">
      <w:pPr>
        <w:spacing w:after="0" w:line="233" w:lineRule="auto"/>
        <w:jc w:val="right"/>
        <w:rPr>
          <w:rFonts w:ascii="Times New Roman" w:hAnsi="Times New Roman" w:cs="Times New Roman"/>
          <w:sz w:val="16"/>
          <w:szCs w:val="16"/>
          <w:lang w:val="ru-RU"/>
        </w:rPr>
      </w:pPr>
    </w:p>
    <w:p w:rsidR="001E61E8" w:rsidRDefault="001E61E8" w:rsidP="001E61E8">
      <w:pPr>
        <w:spacing w:after="0" w:line="233" w:lineRule="auto"/>
        <w:jc w:val="right"/>
        <w:rPr>
          <w:rFonts w:ascii="Times New Roman" w:hAnsi="Times New Roman" w:cs="Times New Roman"/>
          <w:sz w:val="16"/>
          <w:szCs w:val="16"/>
          <w:lang w:val="ru-RU"/>
        </w:rPr>
      </w:pPr>
    </w:p>
    <w:p w:rsidR="001E61E8" w:rsidRDefault="001E61E8" w:rsidP="001E61E8">
      <w:pPr>
        <w:spacing w:after="0" w:line="233" w:lineRule="auto"/>
        <w:jc w:val="right"/>
        <w:rPr>
          <w:rFonts w:ascii="Times New Roman" w:hAnsi="Times New Roman" w:cs="Times New Roman"/>
          <w:sz w:val="16"/>
          <w:szCs w:val="16"/>
          <w:lang w:val="ru-RU"/>
        </w:rPr>
      </w:pPr>
    </w:p>
    <w:p w:rsidR="001E61E8" w:rsidRDefault="001E61E8" w:rsidP="001E61E8">
      <w:pPr>
        <w:spacing w:after="0" w:line="233" w:lineRule="auto"/>
        <w:jc w:val="right"/>
        <w:rPr>
          <w:rFonts w:ascii="Times New Roman" w:hAnsi="Times New Roman" w:cs="Times New Roman"/>
          <w:sz w:val="16"/>
          <w:szCs w:val="16"/>
          <w:lang w:val="ru-RU"/>
        </w:rPr>
      </w:pPr>
    </w:p>
    <w:p w:rsidR="001E61E8" w:rsidRDefault="001E61E8" w:rsidP="001E61E8">
      <w:pPr>
        <w:spacing w:after="0" w:line="233" w:lineRule="auto"/>
        <w:jc w:val="right"/>
        <w:rPr>
          <w:rFonts w:ascii="Times New Roman" w:hAnsi="Times New Roman" w:cs="Times New Roman"/>
          <w:sz w:val="16"/>
          <w:szCs w:val="16"/>
          <w:lang w:val="ru-RU"/>
        </w:rPr>
      </w:pPr>
    </w:p>
    <w:p w:rsidR="001E61E8" w:rsidRDefault="001E61E8" w:rsidP="001E61E8">
      <w:pPr>
        <w:spacing w:after="0" w:line="233" w:lineRule="auto"/>
        <w:jc w:val="right"/>
        <w:rPr>
          <w:rFonts w:ascii="Times New Roman" w:hAnsi="Times New Roman" w:cs="Times New Roman"/>
          <w:sz w:val="16"/>
          <w:szCs w:val="16"/>
          <w:lang w:val="ru-RU"/>
        </w:rPr>
      </w:pPr>
    </w:p>
    <w:p w:rsidR="001E61E8" w:rsidRDefault="001E61E8" w:rsidP="001E61E8">
      <w:pPr>
        <w:spacing w:after="0" w:line="233" w:lineRule="auto"/>
        <w:jc w:val="right"/>
        <w:rPr>
          <w:rFonts w:ascii="Times New Roman" w:hAnsi="Times New Roman" w:cs="Times New Roman"/>
          <w:sz w:val="16"/>
          <w:szCs w:val="16"/>
          <w:lang w:val="ru-RU"/>
        </w:rPr>
      </w:pPr>
    </w:p>
    <w:p w:rsidR="001E61E8" w:rsidRDefault="001E61E8" w:rsidP="001E61E8">
      <w:pPr>
        <w:spacing w:after="0" w:line="233" w:lineRule="auto"/>
        <w:jc w:val="right"/>
        <w:rPr>
          <w:rFonts w:ascii="Times New Roman" w:hAnsi="Times New Roman" w:cs="Times New Roman"/>
          <w:sz w:val="16"/>
          <w:szCs w:val="16"/>
          <w:lang w:val="ru-RU"/>
        </w:rPr>
      </w:pPr>
    </w:p>
    <w:p w:rsidR="001E61E8" w:rsidRDefault="001E61E8" w:rsidP="001E61E8">
      <w:pPr>
        <w:spacing w:after="0" w:line="233" w:lineRule="auto"/>
        <w:jc w:val="right"/>
        <w:rPr>
          <w:rFonts w:ascii="Times New Roman" w:hAnsi="Times New Roman" w:cs="Times New Roman"/>
          <w:sz w:val="16"/>
          <w:szCs w:val="16"/>
          <w:lang w:val="ru-RU"/>
        </w:rPr>
      </w:pPr>
    </w:p>
    <w:p w:rsidR="001E61E8" w:rsidRDefault="001E61E8" w:rsidP="001E61E8">
      <w:pPr>
        <w:spacing w:after="0" w:line="233" w:lineRule="auto"/>
        <w:jc w:val="right"/>
        <w:rPr>
          <w:rFonts w:ascii="Times New Roman" w:hAnsi="Times New Roman" w:cs="Times New Roman"/>
          <w:sz w:val="16"/>
          <w:szCs w:val="16"/>
          <w:lang w:val="ru-RU"/>
        </w:rPr>
      </w:pPr>
    </w:p>
    <w:p w:rsidR="001E61E8" w:rsidRDefault="001E61E8" w:rsidP="001E61E8">
      <w:pPr>
        <w:spacing w:after="0" w:line="233" w:lineRule="auto"/>
        <w:jc w:val="right"/>
        <w:rPr>
          <w:rFonts w:ascii="Times New Roman" w:hAnsi="Times New Roman" w:cs="Times New Roman"/>
          <w:sz w:val="16"/>
          <w:szCs w:val="16"/>
          <w:lang w:val="ru-RU"/>
        </w:rPr>
      </w:pPr>
    </w:p>
    <w:p w:rsidR="00276897" w:rsidRDefault="00276897" w:rsidP="001E61E8">
      <w:pPr>
        <w:spacing w:after="0" w:line="233" w:lineRule="auto"/>
        <w:jc w:val="right"/>
        <w:rPr>
          <w:rFonts w:ascii="Times New Roman" w:hAnsi="Times New Roman" w:cs="Times New Roman"/>
          <w:sz w:val="16"/>
          <w:szCs w:val="16"/>
          <w:lang w:val="ru-RU"/>
        </w:rPr>
      </w:pPr>
    </w:p>
    <w:p w:rsidR="001E61E8" w:rsidRDefault="001E61E8" w:rsidP="001E61E8">
      <w:pPr>
        <w:spacing w:after="0" w:line="233" w:lineRule="auto"/>
        <w:jc w:val="right"/>
        <w:rPr>
          <w:rFonts w:ascii="Times New Roman" w:hAnsi="Times New Roman" w:cs="Times New Roman"/>
          <w:sz w:val="16"/>
          <w:szCs w:val="16"/>
          <w:lang w:val="ru-RU"/>
        </w:rPr>
      </w:pPr>
    </w:p>
    <w:p w:rsidR="001E61E8" w:rsidRDefault="001E61E8" w:rsidP="001E61E8">
      <w:pPr>
        <w:spacing w:after="0" w:line="233" w:lineRule="auto"/>
        <w:jc w:val="right"/>
        <w:rPr>
          <w:rFonts w:ascii="Times New Roman" w:hAnsi="Times New Roman" w:cs="Times New Roman"/>
          <w:sz w:val="16"/>
          <w:szCs w:val="16"/>
          <w:lang w:val="ru-RU"/>
        </w:rPr>
      </w:pPr>
    </w:p>
    <w:p w:rsidR="001E61E8" w:rsidRDefault="001E61E8" w:rsidP="001E61E8">
      <w:pPr>
        <w:spacing w:after="0" w:line="233" w:lineRule="auto"/>
        <w:jc w:val="right"/>
        <w:rPr>
          <w:rFonts w:ascii="Times New Roman" w:hAnsi="Times New Roman" w:cs="Times New Roman"/>
          <w:sz w:val="16"/>
          <w:szCs w:val="16"/>
          <w:lang w:val="ru-RU"/>
        </w:rPr>
      </w:pPr>
    </w:p>
    <w:p w:rsidR="001E61E8" w:rsidRPr="001E61E8" w:rsidRDefault="001E61E8" w:rsidP="001E61E8">
      <w:pPr>
        <w:spacing w:after="0" w:line="233" w:lineRule="auto"/>
        <w:jc w:val="right"/>
        <w:rPr>
          <w:rFonts w:ascii="Times New Roman" w:hAnsi="Times New Roman" w:cs="Times New Roman"/>
          <w:sz w:val="16"/>
          <w:szCs w:val="16"/>
          <w:lang w:val="ru-RU"/>
        </w:rPr>
      </w:pPr>
    </w:p>
    <w:p w:rsidR="006620F6" w:rsidRPr="004D4A98" w:rsidRDefault="00E57AD5" w:rsidP="001E61E8">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lastRenderedPageBreak/>
        <w:t>Таблица</w:t>
      </w:r>
      <w:r w:rsidR="001E61E8">
        <w:rPr>
          <w:rFonts w:ascii="Times New Roman" w:hAnsi="Times New Roman" w:cs="Times New Roman"/>
          <w:sz w:val="28"/>
          <w:szCs w:val="28"/>
          <w:lang w:val="ru-RU"/>
        </w:rPr>
        <w:t xml:space="preserve"> </w:t>
      </w:r>
      <w:r w:rsidR="00053C62" w:rsidRPr="004D4A98">
        <w:rPr>
          <w:rFonts w:ascii="Times New Roman" w:hAnsi="Times New Roman" w:cs="Times New Roman"/>
          <w:sz w:val="28"/>
          <w:szCs w:val="28"/>
          <w:lang w:val="ru-RU"/>
        </w:rPr>
        <w:t>2.30</w:t>
      </w:r>
    </w:p>
    <w:p w:rsidR="00053C62" w:rsidRPr="004D4A98" w:rsidRDefault="00053C62" w:rsidP="001E61E8">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образований </w:t>
      </w:r>
      <w:r w:rsidR="001E61E8">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на финансовое обеспечение дорожной деятельности на территории Брянской области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Региональная </w:t>
      </w:r>
      <w:r w:rsidR="001E61E8">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и местная дорожная сеть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Обеспечение реализации государственных полномочий в области строительства, архитектуры и развитие дорожного хозяйства </w:t>
      </w:r>
      <w:r w:rsidR="001E61E8">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Брянской области</w:t>
      </w:r>
      <w:r w:rsidR="004D4A98" w:rsidRPr="004D4A98">
        <w:rPr>
          <w:rFonts w:ascii="Times New Roman" w:hAnsi="Times New Roman" w:cs="Times New Roman"/>
          <w:b/>
          <w:sz w:val="28"/>
          <w:szCs w:val="28"/>
          <w:lang w:val="ru-RU"/>
        </w:rPr>
        <w:t>»</w:t>
      </w:r>
    </w:p>
    <w:p w:rsidR="00815AF0" w:rsidRPr="004D4A98" w:rsidRDefault="00A3334B" w:rsidP="001E61E8">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600"/>
        <w:gridCol w:w="2101"/>
        <w:gridCol w:w="2102"/>
        <w:gridCol w:w="2102"/>
      </w:tblGrid>
      <w:tr w:rsidR="00053C62" w:rsidRPr="004D4A98" w:rsidTr="001E61E8">
        <w:trPr>
          <w:cantSplit/>
          <w:trHeight w:val="745"/>
          <w:tblHeader/>
        </w:trPr>
        <w:tc>
          <w:tcPr>
            <w:tcW w:w="18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tcBorders>
              <w:top w:val="single" w:sz="4" w:space="0" w:color="000000"/>
              <w:left w:val="nil"/>
              <w:bottom w:val="single" w:sz="4" w:space="0" w:color="000000"/>
              <w:right w:val="nil"/>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053C62" w:rsidRPr="004D4A98" w:rsidTr="00053C62">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1 050 692 489,58</w:t>
            </w:r>
          </w:p>
        </w:tc>
        <w:tc>
          <w:tcPr>
            <w:tcW w:w="1050"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0,00</w:t>
            </w:r>
          </w:p>
        </w:tc>
        <w:tc>
          <w:tcPr>
            <w:tcW w:w="1050"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0,00</w:t>
            </w:r>
          </w:p>
        </w:tc>
      </w:tr>
      <w:tr w:rsidR="00053C62" w:rsidRPr="004D4A98" w:rsidTr="00053C62">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Городской округ город Фокино  </w:t>
            </w:r>
          </w:p>
        </w:tc>
        <w:tc>
          <w:tcPr>
            <w:tcW w:w="1050"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38 000 000,00</w:t>
            </w:r>
          </w:p>
        </w:tc>
        <w:tc>
          <w:tcPr>
            <w:tcW w:w="1050"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053C62" w:rsidRPr="004D4A98" w:rsidTr="00053C62">
        <w:trPr>
          <w:cantSplit/>
          <w:trHeight w:val="63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Дятьковское городское поселение Дятьковского муниципального района  </w:t>
            </w:r>
          </w:p>
        </w:tc>
        <w:tc>
          <w:tcPr>
            <w:tcW w:w="1050"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40 093 119,00</w:t>
            </w:r>
          </w:p>
        </w:tc>
        <w:tc>
          <w:tcPr>
            <w:tcW w:w="1050"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053C62" w:rsidRPr="004D4A98" w:rsidTr="00053C62">
        <w:trPr>
          <w:cantSplit/>
          <w:trHeight w:val="709"/>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Карачевское городское поселение Карачевского муниципального района  </w:t>
            </w:r>
          </w:p>
        </w:tc>
        <w:tc>
          <w:tcPr>
            <w:tcW w:w="1050"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9 000 000,00</w:t>
            </w:r>
          </w:p>
        </w:tc>
        <w:tc>
          <w:tcPr>
            <w:tcW w:w="1050"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053C62" w:rsidRPr="004D4A98" w:rsidTr="00053C62">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tcBorders>
              <w:top w:val="nil"/>
              <w:left w:val="nil"/>
              <w:bottom w:val="single" w:sz="4" w:space="0" w:color="000000"/>
              <w:right w:val="single" w:sz="4" w:space="0" w:color="000000"/>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1 137 785 608,58</w:t>
            </w:r>
          </w:p>
        </w:tc>
        <w:tc>
          <w:tcPr>
            <w:tcW w:w="1050" w:type="pct"/>
            <w:tcBorders>
              <w:top w:val="nil"/>
              <w:left w:val="nil"/>
              <w:bottom w:val="single" w:sz="4" w:space="0" w:color="000000"/>
              <w:right w:val="nil"/>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1319FA" w:rsidRPr="001E61E8" w:rsidRDefault="001319FA" w:rsidP="006620F6">
      <w:pPr>
        <w:spacing w:after="0" w:line="240" w:lineRule="auto"/>
        <w:jc w:val="right"/>
        <w:rPr>
          <w:rFonts w:ascii="Times New Roman" w:hAnsi="Times New Roman" w:cs="Times New Roman"/>
          <w:sz w:val="16"/>
          <w:szCs w:val="16"/>
          <w:lang w:val="ru-RU"/>
        </w:rPr>
      </w:pPr>
    </w:p>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1E61E8">
        <w:rPr>
          <w:rFonts w:ascii="Times New Roman" w:hAnsi="Times New Roman" w:cs="Times New Roman"/>
          <w:sz w:val="28"/>
          <w:szCs w:val="28"/>
          <w:lang w:val="ru-RU"/>
        </w:rPr>
        <w:t xml:space="preserve"> </w:t>
      </w:r>
      <w:r w:rsidR="006620F6" w:rsidRPr="004D4A98">
        <w:rPr>
          <w:rFonts w:ascii="Times New Roman" w:hAnsi="Times New Roman" w:cs="Times New Roman"/>
          <w:sz w:val="28"/>
          <w:szCs w:val="28"/>
          <w:lang w:val="ru-RU"/>
        </w:rPr>
        <w:t>2.3</w:t>
      </w:r>
      <w:r w:rsidR="00053C62" w:rsidRPr="004D4A98">
        <w:rPr>
          <w:rFonts w:ascii="Times New Roman" w:hAnsi="Times New Roman" w:cs="Times New Roman"/>
          <w:sz w:val="28"/>
          <w:szCs w:val="28"/>
          <w:lang w:val="ru-RU"/>
        </w:rPr>
        <w:t>1</w:t>
      </w:r>
    </w:p>
    <w:p w:rsidR="00053C62" w:rsidRPr="004D4A98" w:rsidRDefault="00053C62" w:rsidP="00EA009A">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образований </w:t>
      </w:r>
      <w:r w:rsidR="001E61E8">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на приведение в нормативное состояние автомобильных дорог </w:t>
      </w:r>
      <w:r w:rsidR="001E61E8">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и искусственных дорожных сооружений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Региональная и местная дорожная сеть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Обеспечение реализации государственных полномочий в области строительства, архитектуры и развитие дорожного хозяйства Брянской области</w:t>
      </w:r>
      <w:r w:rsidR="004D4A98" w:rsidRPr="004D4A98">
        <w:rPr>
          <w:rFonts w:ascii="Times New Roman" w:hAnsi="Times New Roman" w:cs="Times New Roman"/>
          <w:b/>
          <w:sz w:val="28"/>
          <w:szCs w:val="28"/>
          <w:lang w:val="ru-RU"/>
        </w:rPr>
        <w:t>»</w:t>
      </w:r>
    </w:p>
    <w:p w:rsidR="00815AF0" w:rsidRPr="004D4A98" w:rsidRDefault="00A3334B" w:rsidP="00EA009A">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4219"/>
        <w:gridCol w:w="1985"/>
        <w:gridCol w:w="2126"/>
        <w:gridCol w:w="1575"/>
      </w:tblGrid>
      <w:tr w:rsidR="00053C62" w:rsidRPr="004D4A98" w:rsidTr="000C03CA">
        <w:trPr>
          <w:cantSplit/>
          <w:trHeight w:val="770"/>
          <w:tblHeader/>
        </w:trPr>
        <w:tc>
          <w:tcPr>
            <w:tcW w:w="213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02" w:type="pct"/>
            <w:tcBorders>
              <w:top w:val="single" w:sz="4" w:space="0" w:color="000000"/>
              <w:left w:val="nil"/>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73" w:type="pct"/>
            <w:tcBorders>
              <w:top w:val="single" w:sz="4" w:space="0" w:color="000000"/>
              <w:left w:val="nil"/>
              <w:bottom w:val="single" w:sz="4" w:space="0" w:color="000000"/>
              <w:right w:val="nil"/>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7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053C62" w:rsidRPr="004D4A98" w:rsidTr="000C03CA">
        <w:trPr>
          <w:cantSplit/>
          <w:trHeight w:val="300"/>
        </w:trPr>
        <w:tc>
          <w:tcPr>
            <w:tcW w:w="2130"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1002"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1E61E8">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104 569 569,80</w:t>
            </w:r>
          </w:p>
        </w:tc>
        <w:tc>
          <w:tcPr>
            <w:tcW w:w="1073"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1E61E8">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95"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1E61E8">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053C62" w:rsidRPr="004D4A98" w:rsidTr="000C03CA">
        <w:trPr>
          <w:cantSplit/>
          <w:trHeight w:val="300"/>
        </w:trPr>
        <w:tc>
          <w:tcPr>
            <w:tcW w:w="2130"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Городской округ город Фокино  </w:t>
            </w:r>
          </w:p>
        </w:tc>
        <w:tc>
          <w:tcPr>
            <w:tcW w:w="1002"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1E61E8">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29 398 363,48</w:t>
            </w:r>
          </w:p>
        </w:tc>
        <w:tc>
          <w:tcPr>
            <w:tcW w:w="1073"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1E61E8">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95"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1E61E8">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053C62" w:rsidRPr="004D4A98" w:rsidTr="000C03CA">
        <w:trPr>
          <w:cantSplit/>
          <w:trHeight w:val="630"/>
        </w:trPr>
        <w:tc>
          <w:tcPr>
            <w:tcW w:w="2130"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Почепское городское поселение Почепского муниципального района  </w:t>
            </w:r>
          </w:p>
        </w:tc>
        <w:tc>
          <w:tcPr>
            <w:tcW w:w="1002"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1E61E8">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161 697 524,49</w:t>
            </w:r>
          </w:p>
        </w:tc>
        <w:tc>
          <w:tcPr>
            <w:tcW w:w="1073"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1E61E8">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95"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1E61E8">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053C62" w:rsidRPr="004D4A98" w:rsidTr="000C03CA">
        <w:trPr>
          <w:cantSplit/>
          <w:trHeight w:val="300"/>
        </w:trPr>
        <w:tc>
          <w:tcPr>
            <w:tcW w:w="2130"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Стародубский муниципальный округ</w:t>
            </w:r>
          </w:p>
        </w:tc>
        <w:tc>
          <w:tcPr>
            <w:tcW w:w="1002"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1E61E8">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28 116 000,00</w:t>
            </w:r>
          </w:p>
        </w:tc>
        <w:tc>
          <w:tcPr>
            <w:tcW w:w="1073"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1E61E8">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795"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1E61E8">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053C62" w:rsidRPr="004D4A98" w:rsidTr="000C03CA">
        <w:trPr>
          <w:cantSplit/>
          <w:trHeight w:val="630"/>
        </w:trPr>
        <w:tc>
          <w:tcPr>
            <w:tcW w:w="2130"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Унечское городское поселение Унечского муниципального района  </w:t>
            </w:r>
          </w:p>
        </w:tc>
        <w:tc>
          <w:tcPr>
            <w:tcW w:w="1002"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1E61E8">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273 445 457,28</w:t>
            </w:r>
          </w:p>
        </w:tc>
        <w:tc>
          <w:tcPr>
            <w:tcW w:w="1073"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1E61E8">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350 631 096,60</w:t>
            </w:r>
          </w:p>
        </w:tc>
        <w:tc>
          <w:tcPr>
            <w:tcW w:w="795" w:type="pct"/>
            <w:tcBorders>
              <w:top w:val="nil"/>
              <w:left w:val="nil"/>
              <w:bottom w:val="single" w:sz="4" w:space="0" w:color="000000"/>
              <w:right w:val="single" w:sz="4" w:space="0" w:color="000000"/>
            </w:tcBorders>
            <w:shd w:val="clear" w:color="000000" w:fill="FFFFFF"/>
            <w:vAlign w:val="center"/>
            <w:hideMark/>
          </w:tcPr>
          <w:p w:rsidR="00053C62" w:rsidRPr="004D4A98" w:rsidRDefault="000C03CA" w:rsidP="001E61E8">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053C62" w:rsidRPr="004D4A98" w:rsidTr="000C03CA">
        <w:trPr>
          <w:cantSplit/>
          <w:trHeight w:val="300"/>
        </w:trPr>
        <w:tc>
          <w:tcPr>
            <w:tcW w:w="2130"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02" w:type="pct"/>
            <w:tcBorders>
              <w:top w:val="nil"/>
              <w:left w:val="nil"/>
              <w:bottom w:val="single" w:sz="4" w:space="0" w:color="000000"/>
              <w:right w:val="single" w:sz="4" w:space="0" w:color="000000"/>
            </w:tcBorders>
            <w:shd w:val="clear" w:color="auto" w:fill="auto"/>
            <w:vAlign w:val="center"/>
            <w:hideMark/>
          </w:tcPr>
          <w:p w:rsidR="00053C62" w:rsidRPr="004D4A98" w:rsidRDefault="00053C62" w:rsidP="001E61E8">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597 226 915,05</w:t>
            </w:r>
          </w:p>
        </w:tc>
        <w:tc>
          <w:tcPr>
            <w:tcW w:w="1073" w:type="pct"/>
            <w:tcBorders>
              <w:top w:val="nil"/>
              <w:left w:val="nil"/>
              <w:bottom w:val="single" w:sz="4" w:space="0" w:color="000000"/>
              <w:right w:val="single" w:sz="4" w:space="0" w:color="000000"/>
            </w:tcBorders>
            <w:shd w:val="clear" w:color="auto" w:fill="auto"/>
            <w:vAlign w:val="center"/>
            <w:hideMark/>
          </w:tcPr>
          <w:p w:rsidR="00053C62" w:rsidRPr="004D4A98" w:rsidRDefault="00053C62" w:rsidP="001E61E8">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350 631 096,60</w:t>
            </w:r>
          </w:p>
        </w:tc>
        <w:tc>
          <w:tcPr>
            <w:tcW w:w="795" w:type="pct"/>
            <w:tcBorders>
              <w:top w:val="nil"/>
              <w:left w:val="nil"/>
              <w:bottom w:val="single" w:sz="4" w:space="0" w:color="000000"/>
              <w:right w:val="single" w:sz="4" w:space="0" w:color="000000"/>
            </w:tcBorders>
            <w:shd w:val="clear" w:color="auto" w:fill="auto"/>
            <w:vAlign w:val="center"/>
            <w:hideMark/>
          </w:tcPr>
          <w:p w:rsidR="00053C62" w:rsidRPr="004D4A98" w:rsidRDefault="00053C62" w:rsidP="001E61E8">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lastRenderedPageBreak/>
        <w:t>Таблица</w:t>
      </w:r>
      <w:r w:rsidR="006620F6" w:rsidRPr="004D4A98">
        <w:rPr>
          <w:rFonts w:ascii="Times New Roman" w:hAnsi="Times New Roman" w:cs="Times New Roman"/>
          <w:sz w:val="28"/>
          <w:szCs w:val="28"/>
          <w:lang w:val="ru-RU"/>
        </w:rPr>
        <w:t xml:space="preserve">  2.3</w:t>
      </w:r>
      <w:r w:rsidR="00053C62" w:rsidRPr="004D4A98">
        <w:rPr>
          <w:rFonts w:ascii="Times New Roman" w:hAnsi="Times New Roman" w:cs="Times New Roman"/>
          <w:sz w:val="28"/>
          <w:szCs w:val="28"/>
          <w:lang w:val="ru-RU"/>
        </w:rPr>
        <w:t>2</w:t>
      </w:r>
    </w:p>
    <w:p w:rsidR="00053C62" w:rsidRPr="004D4A98" w:rsidRDefault="00053C62" w:rsidP="004F439A">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образований на обеспечение сохранности автомобильных дорог местного значения и условий безопасности движения по ним в рамках комплекса процессных мероприятий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Обеспечение сохранности автомобильных дорог общего пользования регионального, межмуниципального и местного значения</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Обеспечение реализации государственных полномочий в области строительства, архитектуры и развитие дорожного хозяйства Брянской области</w:t>
      </w:r>
      <w:r w:rsidR="004D4A98" w:rsidRPr="004D4A98">
        <w:rPr>
          <w:rFonts w:ascii="Times New Roman" w:hAnsi="Times New Roman" w:cs="Times New Roman"/>
          <w:b/>
          <w:sz w:val="28"/>
          <w:szCs w:val="28"/>
          <w:lang w:val="ru-RU"/>
        </w:rPr>
        <w:t>»</w:t>
      </w:r>
    </w:p>
    <w:p w:rsidR="00815AF0" w:rsidRPr="004D4A98" w:rsidRDefault="00A3334B" w:rsidP="004F439A">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2101"/>
        <w:gridCol w:w="2102"/>
        <w:gridCol w:w="2102"/>
      </w:tblGrid>
      <w:tr w:rsidR="00053C62" w:rsidRPr="004D4A98" w:rsidTr="004F439A">
        <w:trPr>
          <w:cantSplit/>
          <w:trHeight w:val="705"/>
          <w:tblHeader/>
        </w:trPr>
        <w:tc>
          <w:tcPr>
            <w:tcW w:w="1800" w:type="pct"/>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422 382 889,64</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460 164 994,50</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478 212 254,26</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20 770 095,00</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41 540 191,00</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41 540 191,00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17 784 502,00</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35 569 004,00</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35 569 004,00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Сельцовский городской округ  </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5 166 409,00</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10 332 818,00</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10 332 818,00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Городской округ город Фокино  </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8 000 000,00</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8 124 089,00</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8 124 089,00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Локотское городское поселение Брасовского муниципального района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3 626 129,00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17 252 258,00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17 252 258,00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22 454 877,90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33 236 108,00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33 236 108,00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Выгоничский муниципальный район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7 793 961,00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7 789 922,00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7 789 922,00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Гордеевский муниципальный район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3 754 700,00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7 509 401,00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7 509 401,00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7 803 428,80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5 000 000,00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5 000 000,00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Дубровское городское поселение Дубровского муниципального района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17 537 858,85</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14 665 675,00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14 665 675,00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Дятьковское городское поселение Дятьковского муниципального района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14 155 000,00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10 000 000,00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10 000 000,00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Бытошское городское поселение Дятьковского муниципального района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324 589,00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649 179,00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649 179,00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Ивотское городское поселение Дятьковского муниципального района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1 493 111,00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2 986 223,00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2 986 223,00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Любохонское городское поселение Дятьковского муниципального района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4 868 841,00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4 868 841,00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Старское городское поселение Дятьковского муниципального района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4 000 000,00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4 300 000,00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4 300 000,00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Жирятинский муниципальный район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8 959 494,00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8 341 596,00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8 341 596,00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Жуковский муниципальный округ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10 822 376,09</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22 006 468,00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22 006 468,00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Злынковское городское поселение Злынковского муниципального района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4 381 704,00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8 763 408,00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8 763 408,00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Карачевское городское поселение Карачевского муниципального района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5 746 444,58</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13 392 693,00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13 392 693,00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Клетнянское городское поселение Клетнянского муниципального района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6 411 686,00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12 823 372,00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12 823 372,00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Климовское городское поселение Климовского муниципального района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9 513 605,00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19 027 210,00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19 027 210,00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5 652 172,00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11 304 345,00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11 304 345,00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Комаричское городское поселение Комаричского муниципального района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5 565 397,00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11 130 795,00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11 130 795,00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Красногорское городское поселение Красногорского муниципального района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6 476 269,00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12 268 541,00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12 268 541,00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Мглинский муниципальный район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9 781 268,22</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9 781 270,00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9 781 270,00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Мглинское городское поселение Мглинского муниципального района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5 706 126,00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13 701 822,00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13 701 822,00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Навлинское городское поселение Навлинского муниципального района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7 846 517,00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15 693 035,00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15 693 035,00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7 811 592,05</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Погарское городское поселение Погарского муниципального района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9 944 084,00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19 888 169,00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19 888 169,00</w:t>
            </w:r>
          </w:p>
        </w:tc>
      </w:tr>
      <w:tr w:rsidR="00053C62" w:rsidRPr="004D4A98" w:rsidTr="00053C62">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7 228 612,16</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5 190 398,00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5 190 398,00</w:t>
            </w:r>
          </w:p>
        </w:tc>
      </w:tr>
      <w:tr w:rsidR="00053C62" w:rsidRPr="004D4A98" w:rsidTr="00053C62">
        <w:trPr>
          <w:cantSplit/>
          <w:trHeight w:val="315"/>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Почепское городское поселение Почепского муниципального района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8 711 462,00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17 422 924,00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17 422 924,00</w:t>
            </w:r>
          </w:p>
        </w:tc>
      </w:tr>
      <w:tr w:rsidR="00053C62" w:rsidRPr="004D4A98" w:rsidTr="00053C62">
        <w:trPr>
          <w:cantSplit/>
          <w:trHeight w:val="312"/>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Рогнединское городское поселение Рогнединского муниципального района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2 462 193,00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4 924 387,00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4 924 387,00</w:t>
            </w:r>
          </w:p>
        </w:tc>
      </w:tr>
      <w:tr w:rsidR="00053C62" w:rsidRPr="004D4A98" w:rsidTr="00053C62">
        <w:trPr>
          <w:cantSplit/>
          <w:trHeight w:val="315"/>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Севское городское поселение Севского муниципального района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5 096 012,00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10 192 024,00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10 192 024,00</w:t>
            </w:r>
          </w:p>
        </w:tc>
      </w:tr>
      <w:tr w:rsidR="00053C62" w:rsidRPr="004D4A98" w:rsidTr="00053C62">
        <w:trPr>
          <w:cantSplit/>
          <w:trHeight w:val="315"/>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Стародубский муниципальный округ</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26 220 000,00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12 533 847,00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12 533 847,00</w:t>
            </w:r>
          </w:p>
        </w:tc>
      </w:tr>
      <w:tr w:rsidR="00053C62" w:rsidRPr="004D4A98" w:rsidTr="00053C62">
        <w:trPr>
          <w:cantSplit/>
          <w:trHeight w:val="315"/>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Суземское городское поселение Суземского муниципального района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5 794 422,00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11 588 845,00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11 588 845,00</w:t>
            </w:r>
          </w:p>
        </w:tc>
      </w:tr>
      <w:tr w:rsidR="00053C62" w:rsidRPr="004D4A98" w:rsidTr="00053C62">
        <w:trPr>
          <w:cantSplit/>
          <w:trHeight w:val="315"/>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Суражское городское поселение Суражского муниципального района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39 476 258,00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12 182 511,00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12 182 511,00</w:t>
            </w:r>
          </w:p>
        </w:tc>
      </w:tr>
      <w:tr w:rsidR="00053C62" w:rsidRPr="004D4A98" w:rsidTr="00053C62">
        <w:trPr>
          <w:cantSplit/>
          <w:trHeight w:val="315"/>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24 985 890,44</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20 602 992,00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20 602 992,00</w:t>
            </w:r>
          </w:p>
        </w:tc>
      </w:tr>
      <w:tr w:rsidR="00053C62" w:rsidRPr="004D4A98" w:rsidTr="00053C62">
        <w:trPr>
          <w:cantSplit/>
          <w:trHeight w:val="315"/>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Унечское городское поселение Унечского муниципального района  </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7 590 214,00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25 180 429,00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25 180 429,00</w:t>
            </w:r>
          </w:p>
        </w:tc>
      </w:tr>
      <w:tr w:rsidR="00053C62" w:rsidRPr="004D4A98" w:rsidTr="00053C62">
        <w:trPr>
          <w:cantSplit/>
          <w:trHeight w:val="315"/>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789 231 349,73</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961 929 784,50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979 977 044,26</w:t>
            </w:r>
          </w:p>
        </w:tc>
      </w:tr>
    </w:tbl>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6620F6" w:rsidRPr="004D4A98">
        <w:rPr>
          <w:rFonts w:ascii="Times New Roman" w:hAnsi="Times New Roman" w:cs="Times New Roman"/>
          <w:sz w:val="28"/>
          <w:szCs w:val="28"/>
          <w:lang w:val="ru-RU"/>
        </w:rPr>
        <w:t xml:space="preserve"> 2.3</w:t>
      </w:r>
      <w:r w:rsidR="00053C62" w:rsidRPr="004D4A98">
        <w:rPr>
          <w:rFonts w:ascii="Times New Roman" w:hAnsi="Times New Roman" w:cs="Times New Roman"/>
          <w:sz w:val="28"/>
          <w:szCs w:val="28"/>
          <w:lang w:val="ru-RU"/>
        </w:rPr>
        <w:t>3</w:t>
      </w:r>
    </w:p>
    <w:p w:rsidR="00053C62" w:rsidRPr="004D4A98" w:rsidRDefault="00053C62" w:rsidP="00053C62">
      <w:pPr>
        <w:spacing w:before="240" w:after="0" w:line="240" w:lineRule="auto"/>
        <w:jc w:val="center"/>
        <w:rPr>
          <w:rFonts w:ascii="Times New Roman" w:hAnsi="Times New Roman" w:cs="Times New Roman"/>
          <w:b/>
          <w:sz w:val="28"/>
          <w:szCs w:val="28"/>
          <w:lang w:val="ru-RU"/>
        </w:rPr>
      </w:pPr>
      <w:proofErr w:type="gramStart"/>
      <w:r w:rsidRPr="004D4A98">
        <w:rPr>
          <w:rFonts w:ascii="Times New Roman" w:hAnsi="Times New Roman" w:cs="Times New Roman"/>
          <w:b/>
          <w:sz w:val="28"/>
          <w:szCs w:val="28"/>
          <w:lang w:val="ru-RU"/>
        </w:rPr>
        <w:t xml:space="preserve">Распределение субсидий бюджетам муниципальных образований </w:t>
      </w:r>
      <w:r w:rsidR="004F439A">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на строительство (реконструкцию) канализационных сетей </w:t>
      </w:r>
      <w:r w:rsidR="004F439A">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и канализационных коллекторов для населенных пунктов Брянской области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Строительство и реконструкция канализационных сетей и канализационных коллекторов для населенных пунктов Брянской области</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Обеспечение реализации государственных полномочий в области строительства, архитектуры и развитие дорожного хозяйства Брянской области</w:t>
      </w:r>
      <w:r w:rsidR="004D4A98" w:rsidRPr="004D4A98">
        <w:rPr>
          <w:rFonts w:ascii="Times New Roman" w:hAnsi="Times New Roman" w:cs="Times New Roman"/>
          <w:b/>
          <w:sz w:val="28"/>
          <w:szCs w:val="28"/>
          <w:lang w:val="ru-RU"/>
        </w:rPr>
        <w:t>»</w:t>
      </w:r>
      <w:proofErr w:type="gramEnd"/>
    </w:p>
    <w:p w:rsidR="00815AF0" w:rsidRPr="004D4A98" w:rsidRDefault="00A3334B" w:rsidP="00A3334B">
      <w:pPr>
        <w:spacing w:before="240"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4077"/>
        <w:gridCol w:w="1985"/>
        <w:gridCol w:w="1985"/>
        <w:gridCol w:w="1858"/>
      </w:tblGrid>
      <w:tr w:rsidR="00053C62" w:rsidRPr="004D4A98" w:rsidTr="004F439A">
        <w:trPr>
          <w:cantSplit/>
          <w:trHeight w:val="799"/>
          <w:tblHeader/>
        </w:trPr>
        <w:tc>
          <w:tcPr>
            <w:tcW w:w="205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02" w:type="pct"/>
            <w:tcBorders>
              <w:top w:val="single" w:sz="4" w:space="0" w:color="000000"/>
              <w:left w:val="nil"/>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02" w:type="pct"/>
            <w:tcBorders>
              <w:top w:val="single" w:sz="4" w:space="0" w:color="000000"/>
              <w:left w:val="nil"/>
              <w:bottom w:val="single" w:sz="4" w:space="0" w:color="000000"/>
              <w:right w:val="nil"/>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053C62" w:rsidRPr="004D4A98" w:rsidTr="004F43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02"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0,00</w:t>
            </w:r>
          </w:p>
        </w:tc>
        <w:tc>
          <w:tcPr>
            <w:tcW w:w="1002"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111 610 464,88</w:t>
            </w:r>
          </w:p>
        </w:tc>
        <w:tc>
          <w:tcPr>
            <w:tcW w:w="938"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75 367 680,13</w:t>
            </w:r>
          </w:p>
        </w:tc>
      </w:tr>
      <w:tr w:rsidR="00053C62" w:rsidRPr="004D4A98" w:rsidTr="004F439A">
        <w:trPr>
          <w:cantSplit/>
          <w:trHeight w:val="63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Дятьковское городское поселение Дятьковского муниципального района  </w:t>
            </w:r>
          </w:p>
        </w:tc>
        <w:tc>
          <w:tcPr>
            <w:tcW w:w="1002"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02"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8"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10 045 000,00</w:t>
            </w:r>
          </w:p>
        </w:tc>
      </w:tr>
      <w:tr w:rsidR="00053C62" w:rsidRPr="004D4A98" w:rsidTr="004F439A">
        <w:trPr>
          <w:cantSplit/>
          <w:trHeight w:val="63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Мглинское городское поселение Мглинского муниципального района  </w:t>
            </w:r>
          </w:p>
        </w:tc>
        <w:tc>
          <w:tcPr>
            <w:tcW w:w="1002"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3 857 711,20</w:t>
            </w:r>
          </w:p>
        </w:tc>
        <w:tc>
          <w:tcPr>
            <w:tcW w:w="1002"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8"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053C62" w:rsidRPr="004D4A98" w:rsidTr="004F439A">
        <w:trPr>
          <w:cantSplit/>
          <w:trHeight w:val="300"/>
        </w:trPr>
        <w:tc>
          <w:tcPr>
            <w:tcW w:w="2058"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02" w:type="pct"/>
            <w:tcBorders>
              <w:top w:val="nil"/>
              <w:left w:val="nil"/>
              <w:bottom w:val="single" w:sz="4" w:space="0" w:color="000000"/>
              <w:right w:val="single" w:sz="4" w:space="0" w:color="000000"/>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3 857 711,20</w:t>
            </w:r>
          </w:p>
        </w:tc>
        <w:tc>
          <w:tcPr>
            <w:tcW w:w="1002" w:type="pct"/>
            <w:tcBorders>
              <w:top w:val="nil"/>
              <w:left w:val="nil"/>
              <w:bottom w:val="single" w:sz="4" w:space="0" w:color="000000"/>
              <w:right w:val="single" w:sz="4" w:space="0" w:color="000000"/>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111 610 464,88</w:t>
            </w:r>
          </w:p>
        </w:tc>
        <w:tc>
          <w:tcPr>
            <w:tcW w:w="938" w:type="pct"/>
            <w:tcBorders>
              <w:top w:val="nil"/>
              <w:left w:val="nil"/>
              <w:bottom w:val="single" w:sz="4" w:space="0" w:color="000000"/>
              <w:right w:val="single" w:sz="4" w:space="0" w:color="000000"/>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85 412 680,13</w:t>
            </w:r>
          </w:p>
        </w:tc>
      </w:tr>
    </w:tbl>
    <w:p w:rsidR="006620F6" w:rsidRPr="004D4A98" w:rsidRDefault="00E57AD5" w:rsidP="004F439A">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lastRenderedPageBreak/>
        <w:t>Таблица</w:t>
      </w:r>
      <w:r w:rsidR="006620F6" w:rsidRPr="004D4A98">
        <w:rPr>
          <w:rFonts w:ascii="Times New Roman" w:hAnsi="Times New Roman" w:cs="Times New Roman"/>
          <w:sz w:val="28"/>
          <w:szCs w:val="28"/>
          <w:lang w:val="ru-RU"/>
        </w:rPr>
        <w:t xml:space="preserve"> 2.3</w:t>
      </w:r>
      <w:r w:rsidR="00053C62" w:rsidRPr="004D4A98">
        <w:rPr>
          <w:rFonts w:ascii="Times New Roman" w:hAnsi="Times New Roman" w:cs="Times New Roman"/>
          <w:sz w:val="28"/>
          <w:szCs w:val="28"/>
          <w:lang w:val="ru-RU"/>
        </w:rPr>
        <w:t>4</w:t>
      </w:r>
    </w:p>
    <w:p w:rsidR="00053C62" w:rsidRPr="004D4A98" w:rsidRDefault="00053C62" w:rsidP="00053C62">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районов (муниципальных округов, городских округов) на модернизацию инфраструктуры общего образования в отдельных субъектах Российской Федерации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Современная школа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Развитие образования </w:t>
      </w:r>
      <w:r w:rsidR="004F439A">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и науки Брянской области</w:t>
      </w:r>
      <w:r w:rsidR="004D4A98" w:rsidRPr="004D4A98">
        <w:rPr>
          <w:rFonts w:ascii="Times New Roman" w:hAnsi="Times New Roman" w:cs="Times New Roman"/>
          <w:b/>
          <w:sz w:val="28"/>
          <w:szCs w:val="28"/>
          <w:lang w:val="ru-RU"/>
        </w:rPr>
        <w:t>»</w:t>
      </w:r>
    </w:p>
    <w:p w:rsidR="00815AF0" w:rsidRPr="004D4A98" w:rsidRDefault="00A3334B" w:rsidP="00053C62">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600"/>
        <w:gridCol w:w="2101"/>
        <w:gridCol w:w="2102"/>
        <w:gridCol w:w="2102"/>
      </w:tblGrid>
      <w:tr w:rsidR="00053C62" w:rsidRPr="004D4A98" w:rsidTr="00053C62">
        <w:trPr>
          <w:cantSplit/>
          <w:trHeight w:val="975"/>
          <w:tblHeader/>
        </w:trPr>
        <w:tc>
          <w:tcPr>
            <w:tcW w:w="18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tcBorders>
              <w:top w:val="single" w:sz="4" w:space="0" w:color="000000"/>
              <w:left w:val="nil"/>
              <w:bottom w:val="single" w:sz="4" w:space="0" w:color="000000"/>
              <w:right w:val="nil"/>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053C62" w:rsidRPr="004D4A98" w:rsidTr="004F439A">
        <w:trPr>
          <w:cantSplit/>
          <w:trHeight w:val="369"/>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tcBorders>
              <w:top w:val="nil"/>
              <w:left w:val="nil"/>
              <w:bottom w:val="single" w:sz="4" w:space="0" w:color="auto"/>
              <w:right w:val="nil"/>
            </w:tcBorders>
            <w:shd w:val="clear" w:color="000000" w:fill="FFFFFF"/>
            <w:noWrap/>
            <w:vAlign w:val="center"/>
            <w:hideMark/>
          </w:tcPr>
          <w:p w:rsidR="00053C62" w:rsidRPr="004D4A98" w:rsidRDefault="00053C62" w:rsidP="004F43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811 235 857,43</w:t>
            </w:r>
          </w:p>
        </w:tc>
        <w:tc>
          <w:tcPr>
            <w:tcW w:w="1050" w:type="pct"/>
            <w:tcBorders>
              <w:top w:val="nil"/>
              <w:left w:val="single" w:sz="4" w:space="0" w:color="auto"/>
              <w:bottom w:val="single" w:sz="4" w:space="0" w:color="auto"/>
              <w:right w:val="single" w:sz="4" w:space="0" w:color="auto"/>
            </w:tcBorders>
            <w:shd w:val="clear" w:color="000000" w:fill="FFFFFF"/>
            <w:noWrap/>
            <w:vAlign w:val="center"/>
            <w:hideMark/>
          </w:tcPr>
          <w:p w:rsidR="00053C62" w:rsidRPr="004D4A98" w:rsidRDefault="00053C62" w:rsidP="004F43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0,00</w:t>
            </w:r>
          </w:p>
        </w:tc>
        <w:tc>
          <w:tcPr>
            <w:tcW w:w="1050" w:type="pct"/>
            <w:tcBorders>
              <w:top w:val="nil"/>
              <w:left w:val="nil"/>
              <w:bottom w:val="single" w:sz="4" w:space="0" w:color="auto"/>
              <w:right w:val="single" w:sz="4" w:space="0" w:color="auto"/>
            </w:tcBorders>
            <w:shd w:val="clear" w:color="000000" w:fill="FFFFFF"/>
            <w:noWrap/>
            <w:vAlign w:val="center"/>
            <w:hideMark/>
          </w:tcPr>
          <w:p w:rsidR="00053C62" w:rsidRPr="004D4A98" w:rsidRDefault="00053C62" w:rsidP="004F43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053C62" w:rsidRPr="004D4A98" w:rsidTr="004F439A">
        <w:trPr>
          <w:cantSplit/>
          <w:trHeight w:val="417"/>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Сельцовский городской округ</w:t>
            </w:r>
          </w:p>
        </w:tc>
        <w:tc>
          <w:tcPr>
            <w:tcW w:w="1050" w:type="pct"/>
            <w:tcBorders>
              <w:top w:val="nil"/>
              <w:left w:val="nil"/>
              <w:bottom w:val="single" w:sz="4" w:space="0" w:color="auto"/>
              <w:right w:val="nil"/>
            </w:tcBorders>
            <w:shd w:val="clear" w:color="000000" w:fill="FFFFFF"/>
            <w:noWrap/>
            <w:vAlign w:val="center"/>
            <w:hideMark/>
          </w:tcPr>
          <w:p w:rsidR="00053C62" w:rsidRPr="004D4A98" w:rsidRDefault="00053C62" w:rsidP="004F43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61 922 603,37</w:t>
            </w:r>
          </w:p>
        </w:tc>
        <w:tc>
          <w:tcPr>
            <w:tcW w:w="1050" w:type="pct"/>
            <w:tcBorders>
              <w:top w:val="nil"/>
              <w:left w:val="single" w:sz="4" w:space="0" w:color="auto"/>
              <w:bottom w:val="single" w:sz="4" w:space="0" w:color="auto"/>
              <w:right w:val="single" w:sz="4" w:space="0" w:color="auto"/>
            </w:tcBorders>
            <w:shd w:val="clear" w:color="000000" w:fill="FFFFFF"/>
            <w:noWrap/>
            <w:vAlign w:val="center"/>
            <w:hideMark/>
          </w:tcPr>
          <w:p w:rsidR="00053C62" w:rsidRPr="004D4A98" w:rsidRDefault="00053C62" w:rsidP="004F43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0,00</w:t>
            </w:r>
          </w:p>
        </w:tc>
        <w:tc>
          <w:tcPr>
            <w:tcW w:w="1050" w:type="pct"/>
            <w:tcBorders>
              <w:top w:val="nil"/>
              <w:left w:val="nil"/>
              <w:bottom w:val="single" w:sz="4" w:space="0" w:color="auto"/>
              <w:right w:val="single" w:sz="4" w:space="0" w:color="auto"/>
            </w:tcBorders>
            <w:shd w:val="clear" w:color="000000" w:fill="FFFFFF"/>
            <w:noWrap/>
            <w:vAlign w:val="center"/>
            <w:hideMark/>
          </w:tcPr>
          <w:p w:rsidR="00053C62" w:rsidRPr="004D4A98" w:rsidRDefault="00053C62" w:rsidP="004F43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053C62" w:rsidRPr="004D4A98" w:rsidTr="004F439A">
        <w:trPr>
          <w:cantSplit/>
          <w:trHeight w:val="424"/>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Брянский муниципальный район</w:t>
            </w:r>
          </w:p>
        </w:tc>
        <w:tc>
          <w:tcPr>
            <w:tcW w:w="1050" w:type="pct"/>
            <w:tcBorders>
              <w:top w:val="nil"/>
              <w:left w:val="nil"/>
              <w:bottom w:val="single" w:sz="4" w:space="0" w:color="auto"/>
              <w:right w:val="nil"/>
            </w:tcBorders>
            <w:shd w:val="clear" w:color="000000" w:fill="FFFFFF"/>
            <w:noWrap/>
            <w:vAlign w:val="center"/>
            <w:hideMark/>
          </w:tcPr>
          <w:p w:rsidR="00053C62" w:rsidRPr="004D4A98" w:rsidRDefault="00053C62" w:rsidP="004F43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145 894 736,84</w:t>
            </w:r>
          </w:p>
        </w:tc>
        <w:tc>
          <w:tcPr>
            <w:tcW w:w="1050" w:type="pct"/>
            <w:tcBorders>
              <w:top w:val="nil"/>
              <w:left w:val="single" w:sz="4" w:space="0" w:color="auto"/>
              <w:bottom w:val="single" w:sz="4" w:space="0" w:color="auto"/>
              <w:right w:val="single" w:sz="4" w:space="0" w:color="auto"/>
            </w:tcBorders>
            <w:shd w:val="clear" w:color="000000" w:fill="FFFFFF"/>
            <w:noWrap/>
            <w:vAlign w:val="center"/>
            <w:hideMark/>
          </w:tcPr>
          <w:p w:rsidR="00053C62" w:rsidRPr="004D4A98" w:rsidRDefault="00053C62" w:rsidP="004F43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0,00</w:t>
            </w:r>
          </w:p>
        </w:tc>
        <w:tc>
          <w:tcPr>
            <w:tcW w:w="1050" w:type="pct"/>
            <w:tcBorders>
              <w:top w:val="nil"/>
              <w:left w:val="nil"/>
              <w:bottom w:val="single" w:sz="4" w:space="0" w:color="auto"/>
              <w:right w:val="single" w:sz="4" w:space="0" w:color="auto"/>
            </w:tcBorders>
            <w:shd w:val="clear" w:color="000000" w:fill="FFFFFF"/>
            <w:noWrap/>
            <w:vAlign w:val="center"/>
            <w:hideMark/>
          </w:tcPr>
          <w:p w:rsidR="00053C62" w:rsidRPr="004D4A98" w:rsidRDefault="00053C62" w:rsidP="004F43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053C62" w:rsidRPr="004D4A98" w:rsidTr="004F439A">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tcBorders>
              <w:top w:val="nil"/>
              <w:left w:val="nil"/>
              <w:bottom w:val="single" w:sz="4" w:space="0" w:color="000000"/>
              <w:right w:val="single" w:sz="4" w:space="0" w:color="000000"/>
            </w:tcBorders>
            <w:shd w:val="clear" w:color="auto" w:fill="auto"/>
            <w:vAlign w:val="center"/>
            <w:hideMark/>
          </w:tcPr>
          <w:p w:rsidR="00053C62" w:rsidRPr="004D4A98" w:rsidRDefault="00053C62" w:rsidP="004F43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1 019 053 197,64</w:t>
            </w:r>
          </w:p>
        </w:tc>
        <w:tc>
          <w:tcPr>
            <w:tcW w:w="1050" w:type="pct"/>
            <w:tcBorders>
              <w:top w:val="nil"/>
              <w:left w:val="nil"/>
              <w:bottom w:val="single" w:sz="4" w:space="0" w:color="000000"/>
              <w:right w:val="single" w:sz="4" w:space="0" w:color="000000"/>
            </w:tcBorders>
            <w:shd w:val="clear" w:color="auto" w:fill="auto"/>
            <w:vAlign w:val="center"/>
            <w:hideMark/>
          </w:tcPr>
          <w:p w:rsidR="00053C62" w:rsidRPr="004D4A98" w:rsidRDefault="00053C62" w:rsidP="004F43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auto" w:fill="auto"/>
            <w:vAlign w:val="center"/>
            <w:hideMark/>
          </w:tcPr>
          <w:p w:rsidR="00053C62" w:rsidRPr="004D4A98" w:rsidRDefault="00053C62" w:rsidP="004F43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6620F6" w:rsidRPr="004D4A98">
        <w:rPr>
          <w:rFonts w:ascii="Times New Roman" w:hAnsi="Times New Roman" w:cs="Times New Roman"/>
          <w:sz w:val="28"/>
          <w:szCs w:val="28"/>
          <w:lang w:val="ru-RU"/>
        </w:rPr>
        <w:t xml:space="preserve"> 2.3</w:t>
      </w:r>
      <w:r w:rsidR="00053C62" w:rsidRPr="004D4A98">
        <w:rPr>
          <w:rFonts w:ascii="Times New Roman" w:hAnsi="Times New Roman" w:cs="Times New Roman"/>
          <w:sz w:val="28"/>
          <w:szCs w:val="28"/>
          <w:lang w:val="ru-RU"/>
        </w:rPr>
        <w:t>5</w:t>
      </w:r>
    </w:p>
    <w:p w:rsidR="00053C62" w:rsidRPr="004D4A98" w:rsidRDefault="00053C62" w:rsidP="00053C62">
      <w:pPr>
        <w:spacing w:before="240"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районов (муниципальных округов, городских округов) на создание новых мест в общеобразовательных организациях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Современная школа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образования и науки Брянской области</w:t>
      </w:r>
      <w:r w:rsidR="004D4A98" w:rsidRPr="004D4A98">
        <w:rPr>
          <w:rFonts w:ascii="Times New Roman" w:hAnsi="Times New Roman" w:cs="Times New Roman"/>
          <w:b/>
          <w:sz w:val="28"/>
          <w:szCs w:val="28"/>
          <w:lang w:val="ru-RU"/>
        </w:rPr>
        <w:t>»</w:t>
      </w:r>
    </w:p>
    <w:p w:rsidR="00815AF0" w:rsidRPr="004D4A98" w:rsidRDefault="00A3334B" w:rsidP="00A3334B">
      <w:pPr>
        <w:spacing w:before="240"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2101"/>
        <w:gridCol w:w="2102"/>
        <w:gridCol w:w="2102"/>
      </w:tblGrid>
      <w:tr w:rsidR="00053C62" w:rsidRPr="004D4A98" w:rsidTr="00053C62">
        <w:trPr>
          <w:cantSplit/>
          <w:trHeight w:val="975"/>
          <w:tblHeader/>
        </w:trPr>
        <w:tc>
          <w:tcPr>
            <w:tcW w:w="1800" w:type="pct"/>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053C62" w:rsidRPr="004D4A98" w:rsidTr="004F439A">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shd w:val="clear" w:color="000000" w:fill="FFFFFF"/>
            <w:noWrap/>
            <w:vAlign w:val="center"/>
            <w:hideMark/>
          </w:tcPr>
          <w:p w:rsidR="00053C62" w:rsidRPr="004D4A98" w:rsidRDefault="00053C62" w:rsidP="004F43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567 248 191,49</w:t>
            </w:r>
          </w:p>
        </w:tc>
        <w:tc>
          <w:tcPr>
            <w:tcW w:w="1050" w:type="pct"/>
            <w:shd w:val="clear" w:color="000000" w:fill="FFFFFF"/>
            <w:noWrap/>
            <w:vAlign w:val="center"/>
            <w:hideMark/>
          </w:tcPr>
          <w:p w:rsidR="00053C62" w:rsidRPr="004D4A98" w:rsidRDefault="00053C62" w:rsidP="004F43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0,00</w:t>
            </w:r>
          </w:p>
        </w:tc>
        <w:tc>
          <w:tcPr>
            <w:tcW w:w="1050" w:type="pct"/>
            <w:shd w:val="clear" w:color="000000" w:fill="FFFFFF"/>
            <w:noWrap/>
            <w:vAlign w:val="center"/>
            <w:hideMark/>
          </w:tcPr>
          <w:p w:rsidR="00053C62" w:rsidRPr="004D4A98" w:rsidRDefault="00053C62" w:rsidP="004F43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053C62" w:rsidRPr="004D4A98" w:rsidTr="004F439A">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Брянский муниципальный район</w:t>
            </w:r>
          </w:p>
        </w:tc>
        <w:tc>
          <w:tcPr>
            <w:tcW w:w="1050" w:type="pct"/>
            <w:shd w:val="clear" w:color="000000" w:fill="FFFFFF"/>
            <w:noWrap/>
            <w:vAlign w:val="center"/>
            <w:hideMark/>
          </w:tcPr>
          <w:p w:rsidR="00053C62" w:rsidRPr="004D4A98" w:rsidRDefault="00053C62" w:rsidP="004F43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0,00</w:t>
            </w:r>
          </w:p>
        </w:tc>
        <w:tc>
          <w:tcPr>
            <w:tcW w:w="1050" w:type="pct"/>
            <w:shd w:val="clear" w:color="000000" w:fill="FFFFFF"/>
            <w:noWrap/>
            <w:vAlign w:val="center"/>
            <w:hideMark/>
          </w:tcPr>
          <w:p w:rsidR="00053C62" w:rsidRPr="004D4A98" w:rsidRDefault="00053C62" w:rsidP="004F43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292 011 069,02</w:t>
            </w:r>
          </w:p>
        </w:tc>
        <w:tc>
          <w:tcPr>
            <w:tcW w:w="1050" w:type="pct"/>
            <w:shd w:val="clear" w:color="000000" w:fill="FFFFFF"/>
            <w:noWrap/>
            <w:vAlign w:val="center"/>
            <w:hideMark/>
          </w:tcPr>
          <w:p w:rsidR="00053C62" w:rsidRPr="004D4A98" w:rsidRDefault="00053C62" w:rsidP="004F43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175 206 641,41</w:t>
            </w:r>
          </w:p>
        </w:tc>
      </w:tr>
      <w:tr w:rsidR="00053C62" w:rsidRPr="004D4A98" w:rsidTr="004F439A">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Суражский муниципальный район</w:t>
            </w:r>
          </w:p>
        </w:tc>
        <w:tc>
          <w:tcPr>
            <w:tcW w:w="1050" w:type="pct"/>
            <w:shd w:val="clear" w:color="000000" w:fill="FFFFFF"/>
            <w:noWrap/>
            <w:vAlign w:val="center"/>
            <w:hideMark/>
          </w:tcPr>
          <w:p w:rsidR="00053C62" w:rsidRPr="004D4A98" w:rsidRDefault="00053C62" w:rsidP="004F43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125 000 000,00</w:t>
            </w:r>
          </w:p>
        </w:tc>
        <w:tc>
          <w:tcPr>
            <w:tcW w:w="1050" w:type="pct"/>
            <w:shd w:val="clear" w:color="000000" w:fill="FFFFFF"/>
            <w:noWrap/>
            <w:vAlign w:val="center"/>
            <w:hideMark/>
          </w:tcPr>
          <w:p w:rsidR="00053C62" w:rsidRPr="004D4A98" w:rsidRDefault="00053C62" w:rsidP="004F43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shd w:val="clear" w:color="000000" w:fill="FFFFFF"/>
            <w:noWrap/>
            <w:vAlign w:val="center"/>
            <w:hideMark/>
          </w:tcPr>
          <w:p w:rsidR="00053C62" w:rsidRPr="004D4A98" w:rsidRDefault="00053C62" w:rsidP="004F43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053C62" w:rsidRPr="004D4A98" w:rsidTr="004F439A">
        <w:trPr>
          <w:cantSplit/>
          <w:trHeight w:val="300"/>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shd w:val="clear" w:color="auto" w:fill="auto"/>
            <w:vAlign w:val="center"/>
            <w:hideMark/>
          </w:tcPr>
          <w:p w:rsidR="00053C62" w:rsidRPr="004D4A98" w:rsidRDefault="00053C62" w:rsidP="004F43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692 248 191,49</w:t>
            </w:r>
          </w:p>
        </w:tc>
        <w:tc>
          <w:tcPr>
            <w:tcW w:w="1050" w:type="pct"/>
            <w:shd w:val="clear" w:color="auto" w:fill="auto"/>
            <w:vAlign w:val="center"/>
            <w:hideMark/>
          </w:tcPr>
          <w:p w:rsidR="00053C62" w:rsidRPr="004D4A98" w:rsidRDefault="00053C62" w:rsidP="004F43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292 011 069,02</w:t>
            </w:r>
          </w:p>
        </w:tc>
        <w:tc>
          <w:tcPr>
            <w:tcW w:w="1050" w:type="pct"/>
            <w:shd w:val="clear" w:color="auto" w:fill="auto"/>
            <w:vAlign w:val="center"/>
            <w:hideMark/>
          </w:tcPr>
          <w:p w:rsidR="00053C62" w:rsidRPr="004D4A98" w:rsidRDefault="00053C62" w:rsidP="004F43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175 206 641,41</w:t>
            </w:r>
          </w:p>
        </w:tc>
      </w:tr>
    </w:tbl>
    <w:p w:rsidR="004F439A" w:rsidRDefault="004F439A" w:rsidP="00E57AD5">
      <w:pPr>
        <w:spacing w:before="240" w:line="240" w:lineRule="auto"/>
        <w:jc w:val="right"/>
        <w:rPr>
          <w:rFonts w:ascii="Times New Roman" w:hAnsi="Times New Roman" w:cs="Times New Roman"/>
          <w:sz w:val="28"/>
          <w:szCs w:val="28"/>
          <w:lang w:val="ru-RU"/>
        </w:rPr>
      </w:pPr>
    </w:p>
    <w:p w:rsidR="004F439A" w:rsidRDefault="004F439A" w:rsidP="00E57AD5">
      <w:pPr>
        <w:spacing w:before="240" w:line="240" w:lineRule="auto"/>
        <w:jc w:val="right"/>
        <w:rPr>
          <w:rFonts w:ascii="Times New Roman" w:hAnsi="Times New Roman" w:cs="Times New Roman"/>
          <w:sz w:val="28"/>
          <w:szCs w:val="28"/>
          <w:lang w:val="ru-RU"/>
        </w:rPr>
      </w:pPr>
    </w:p>
    <w:p w:rsidR="004F439A" w:rsidRDefault="004F439A" w:rsidP="00EB5402">
      <w:pPr>
        <w:spacing w:before="240" w:line="240" w:lineRule="auto"/>
        <w:rPr>
          <w:rFonts w:ascii="Times New Roman" w:hAnsi="Times New Roman" w:cs="Times New Roman"/>
          <w:sz w:val="28"/>
          <w:szCs w:val="28"/>
          <w:lang w:val="ru-RU"/>
        </w:rPr>
      </w:pPr>
    </w:p>
    <w:p w:rsidR="004F439A" w:rsidRDefault="004F439A" w:rsidP="00E57AD5">
      <w:pPr>
        <w:spacing w:before="240" w:line="240" w:lineRule="auto"/>
        <w:jc w:val="right"/>
        <w:rPr>
          <w:rFonts w:ascii="Times New Roman" w:hAnsi="Times New Roman" w:cs="Times New Roman"/>
          <w:sz w:val="28"/>
          <w:szCs w:val="28"/>
          <w:lang w:val="ru-RU"/>
        </w:rPr>
      </w:pPr>
    </w:p>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lastRenderedPageBreak/>
        <w:t>Таблица</w:t>
      </w:r>
      <w:r w:rsidR="006620F6" w:rsidRPr="004D4A98">
        <w:rPr>
          <w:rFonts w:ascii="Times New Roman" w:hAnsi="Times New Roman" w:cs="Times New Roman"/>
          <w:sz w:val="28"/>
          <w:szCs w:val="28"/>
          <w:lang w:val="ru-RU"/>
        </w:rPr>
        <w:t xml:space="preserve"> 2.3</w:t>
      </w:r>
      <w:r w:rsidR="00053C62" w:rsidRPr="004D4A98">
        <w:rPr>
          <w:rFonts w:ascii="Times New Roman" w:hAnsi="Times New Roman" w:cs="Times New Roman"/>
          <w:sz w:val="28"/>
          <w:szCs w:val="28"/>
          <w:lang w:val="ru-RU"/>
        </w:rPr>
        <w:t>6</w:t>
      </w:r>
    </w:p>
    <w:p w:rsidR="00053C62" w:rsidRPr="004D4A98" w:rsidRDefault="00053C62" w:rsidP="00053C62">
      <w:pPr>
        <w:spacing w:before="240" w:after="0" w:line="240" w:lineRule="auto"/>
        <w:jc w:val="center"/>
        <w:rPr>
          <w:rFonts w:ascii="Times New Roman" w:hAnsi="Times New Roman" w:cs="Times New Roman"/>
          <w:b/>
          <w:sz w:val="28"/>
          <w:szCs w:val="28"/>
          <w:lang w:val="ru-RU"/>
        </w:rPr>
      </w:pPr>
      <w:proofErr w:type="gramStart"/>
      <w:r w:rsidRPr="004D4A98">
        <w:rPr>
          <w:rFonts w:ascii="Times New Roman" w:hAnsi="Times New Roman" w:cs="Times New Roman"/>
          <w:b/>
          <w:sz w:val="28"/>
          <w:szCs w:val="28"/>
          <w:lang w:val="ru-RU"/>
        </w:rPr>
        <w:t>Распределение субсидий бюджетам муниципальных районов (муниципальных округов, городских округов) на реализацию инфраструктурных проектов, отобранных в соответствии с правилами отбора, утвержденными постановлением Правительства Российской Федерации от 14 ию</w:t>
      </w:r>
      <w:r w:rsidR="008C10F6">
        <w:rPr>
          <w:rFonts w:ascii="Times New Roman" w:hAnsi="Times New Roman" w:cs="Times New Roman"/>
          <w:b/>
          <w:sz w:val="28"/>
          <w:szCs w:val="28"/>
          <w:lang w:val="ru-RU"/>
        </w:rPr>
        <w:t>ля 2021 года № 1189</w:t>
      </w:r>
      <w:r w:rsidRPr="004D4A98">
        <w:rPr>
          <w:rFonts w:ascii="Times New Roman" w:hAnsi="Times New Roman" w:cs="Times New Roman"/>
          <w:b/>
          <w:sz w:val="28"/>
          <w:szCs w:val="28"/>
          <w:lang w:val="ru-RU"/>
        </w:rPr>
        <w:t xml:space="preserve"> (Строительство школы </w:t>
      </w:r>
      <w:r w:rsidR="004F439A">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на территории бывшего аэропорта по ул. Амосова в Советском районе </w:t>
      </w:r>
      <w:r w:rsidR="00363606">
        <w:rPr>
          <w:rFonts w:ascii="Times New Roman" w:hAnsi="Times New Roman" w:cs="Times New Roman"/>
          <w:b/>
          <w:sz w:val="28"/>
          <w:szCs w:val="28"/>
          <w:lang w:val="ru-RU"/>
        </w:rPr>
        <w:t xml:space="preserve">                             </w:t>
      </w:r>
      <w:r w:rsidR="008C10F6">
        <w:rPr>
          <w:rFonts w:ascii="Times New Roman" w:hAnsi="Times New Roman" w:cs="Times New Roman"/>
          <w:b/>
          <w:sz w:val="28"/>
          <w:szCs w:val="28"/>
          <w:lang w:val="ru-RU"/>
        </w:rPr>
        <w:t>г. Брянска)</w:t>
      </w:r>
      <w:r w:rsidRPr="004D4A98">
        <w:rPr>
          <w:rFonts w:ascii="Times New Roman" w:hAnsi="Times New Roman" w:cs="Times New Roman"/>
          <w:b/>
          <w:sz w:val="28"/>
          <w:szCs w:val="28"/>
          <w:lang w:val="ru-RU"/>
        </w:rPr>
        <w:t xml:space="preserve">,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Современная школа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Развитие образования </w:t>
      </w:r>
      <w:r w:rsidR="004F439A">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и науки Брянской области</w:t>
      </w:r>
      <w:r w:rsidR="004D4A98" w:rsidRPr="004D4A98">
        <w:rPr>
          <w:rFonts w:ascii="Times New Roman" w:hAnsi="Times New Roman" w:cs="Times New Roman"/>
          <w:b/>
          <w:sz w:val="28"/>
          <w:szCs w:val="28"/>
          <w:lang w:val="ru-RU"/>
        </w:rPr>
        <w:t>»</w:t>
      </w:r>
      <w:proofErr w:type="gramEnd"/>
    </w:p>
    <w:p w:rsidR="00815AF0" w:rsidRPr="004D4A98" w:rsidRDefault="00A3334B" w:rsidP="00A3334B">
      <w:pPr>
        <w:spacing w:before="240"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600"/>
        <w:gridCol w:w="2101"/>
        <w:gridCol w:w="2102"/>
        <w:gridCol w:w="2102"/>
      </w:tblGrid>
      <w:tr w:rsidR="00053C62" w:rsidRPr="004D4A98" w:rsidTr="00053C62">
        <w:trPr>
          <w:cantSplit/>
          <w:trHeight w:val="975"/>
          <w:tblHeader/>
        </w:trPr>
        <w:tc>
          <w:tcPr>
            <w:tcW w:w="18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tcBorders>
              <w:top w:val="single" w:sz="4" w:space="0" w:color="000000"/>
              <w:left w:val="nil"/>
              <w:bottom w:val="single" w:sz="4" w:space="0" w:color="000000"/>
              <w:right w:val="nil"/>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053C62" w:rsidRPr="004D4A98" w:rsidTr="00053C62">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tcBorders>
              <w:top w:val="nil"/>
              <w:left w:val="nil"/>
              <w:bottom w:val="single" w:sz="4" w:space="0" w:color="000000"/>
              <w:right w:val="single" w:sz="4" w:space="0" w:color="000000"/>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760 644 000,00</w:t>
            </w:r>
          </w:p>
        </w:tc>
        <w:tc>
          <w:tcPr>
            <w:tcW w:w="1050" w:type="pct"/>
            <w:tcBorders>
              <w:top w:val="nil"/>
              <w:left w:val="nil"/>
              <w:bottom w:val="single" w:sz="4" w:space="0" w:color="000000"/>
              <w:right w:val="nil"/>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660 655 031,10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053C62" w:rsidRPr="004D4A98" w:rsidTr="00053C62">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tcBorders>
              <w:top w:val="nil"/>
              <w:left w:val="nil"/>
              <w:bottom w:val="single" w:sz="4" w:space="0" w:color="000000"/>
              <w:right w:val="single" w:sz="4" w:space="0" w:color="000000"/>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760 644 000,00</w:t>
            </w:r>
          </w:p>
        </w:tc>
        <w:tc>
          <w:tcPr>
            <w:tcW w:w="1050" w:type="pct"/>
            <w:tcBorders>
              <w:top w:val="nil"/>
              <w:left w:val="nil"/>
              <w:bottom w:val="single" w:sz="4" w:space="0" w:color="000000"/>
              <w:right w:val="nil"/>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660 655 031,10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8C10F6" w:rsidRPr="008C10F6" w:rsidRDefault="008C10F6" w:rsidP="008C10F6">
      <w:pPr>
        <w:spacing w:before="240" w:line="240" w:lineRule="auto"/>
        <w:rPr>
          <w:rFonts w:ascii="Times New Roman" w:hAnsi="Times New Roman" w:cs="Times New Roman"/>
          <w:sz w:val="16"/>
          <w:szCs w:val="16"/>
          <w:lang w:val="ru-RU"/>
        </w:rPr>
      </w:pPr>
    </w:p>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BA1B01">
        <w:rPr>
          <w:rFonts w:ascii="Times New Roman" w:hAnsi="Times New Roman" w:cs="Times New Roman"/>
          <w:sz w:val="28"/>
          <w:szCs w:val="28"/>
          <w:lang w:val="ru-RU"/>
        </w:rPr>
        <w:t xml:space="preserve"> </w:t>
      </w:r>
      <w:r w:rsidR="006620F6" w:rsidRPr="004D4A98">
        <w:rPr>
          <w:rFonts w:ascii="Times New Roman" w:hAnsi="Times New Roman" w:cs="Times New Roman"/>
          <w:sz w:val="28"/>
          <w:szCs w:val="28"/>
          <w:lang w:val="ru-RU"/>
        </w:rPr>
        <w:t>2.3</w:t>
      </w:r>
      <w:r w:rsidR="00053C62" w:rsidRPr="004D4A98">
        <w:rPr>
          <w:rFonts w:ascii="Times New Roman" w:hAnsi="Times New Roman" w:cs="Times New Roman"/>
          <w:sz w:val="28"/>
          <w:szCs w:val="28"/>
          <w:lang w:val="ru-RU"/>
        </w:rPr>
        <w:t>7</w:t>
      </w:r>
    </w:p>
    <w:p w:rsidR="006620F6" w:rsidRPr="004D4A98" w:rsidRDefault="00053C62" w:rsidP="00053C62">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образований </w:t>
      </w:r>
      <w:r w:rsidR="00BA1B01">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на развитие сети учреждений культурно-досугового типа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Культурная среда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культуры и туризма</w:t>
      </w:r>
      <w:r w:rsidR="00BA1B01">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 в Брянской области</w:t>
      </w:r>
      <w:r w:rsidR="004D4A98" w:rsidRPr="004D4A98">
        <w:rPr>
          <w:rFonts w:ascii="Times New Roman" w:hAnsi="Times New Roman" w:cs="Times New Roman"/>
          <w:b/>
          <w:sz w:val="28"/>
          <w:szCs w:val="28"/>
          <w:lang w:val="ru-RU"/>
        </w:rPr>
        <w:t>»</w:t>
      </w:r>
    </w:p>
    <w:p w:rsidR="00815AF0" w:rsidRPr="004D4A98" w:rsidRDefault="00A3334B" w:rsidP="00053C62">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600"/>
        <w:gridCol w:w="2101"/>
        <w:gridCol w:w="2102"/>
        <w:gridCol w:w="2102"/>
      </w:tblGrid>
      <w:tr w:rsidR="00053C62" w:rsidRPr="004D4A98" w:rsidTr="00053C62">
        <w:trPr>
          <w:cantSplit/>
          <w:trHeight w:val="975"/>
          <w:tblHeader/>
        </w:trPr>
        <w:tc>
          <w:tcPr>
            <w:tcW w:w="18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tcBorders>
              <w:top w:val="single" w:sz="4" w:space="0" w:color="000000"/>
              <w:left w:val="nil"/>
              <w:bottom w:val="single" w:sz="4" w:space="0" w:color="000000"/>
              <w:right w:val="nil"/>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053C62" w:rsidRPr="004D4A98" w:rsidTr="00053C62">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1050"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367 233 811,60</w:t>
            </w:r>
          </w:p>
        </w:tc>
        <w:tc>
          <w:tcPr>
            <w:tcW w:w="1050"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0,00</w:t>
            </w:r>
          </w:p>
        </w:tc>
      </w:tr>
      <w:tr w:rsidR="00053C62" w:rsidRPr="004D4A98" w:rsidTr="00053C62">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tcBorders>
              <w:top w:val="nil"/>
              <w:left w:val="nil"/>
              <w:bottom w:val="single" w:sz="4" w:space="0" w:color="000000"/>
              <w:right w:val="single" w:sz="4" w:space="0" w:color="000000"/>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367 233 811,60</w:t>
            </w:r>
          </w:p>
        </w:tc>
        <w:tc>
          <w:tcPr>
            <w:tcW w:w="1050" w:type="pct"/>
            <w:tcBorders>
              <w:top w:val="nil"/>
              <w:left w:val="nil"/>
              <w:bottom w:val="single" w:sz="4" w:space="0" w:color="000000"/>
              <w:right w:val="nil"/>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BA1B01" w:rsidRDefault="00BA1B01" w:rsidP="00E57AD5">
      <w:pPr>
        <w:spacing w:before="240" w:line="240" w:lineRule="auto"/>
        <w:jc w:val="right"/>
        <w:rPr>
          <w:rFonts w:ascii="Times New Roman" w:hAnsi="Times New Roman" w:cs="Times New Roman"/>
          <w:sz w:val="28"/>
          <w:szCs w:val="28"/>
          <w:lang w:val="ru-RU"/>
        </w:rPr>
      </w:pPr>
    </w:p>
    <w:p w:rsidR="00BA1B01" w:rsidRDefault="00BA1B01" w:rsidP="00E57AD5">
      <w:pPr>
        <w:spacing w:before="240" w:line="240" w:lineRule="auto"/>
        <w:jc w:val="right"/>
        <w:rPr>
          <w:rFonts w:ascii="Times New Roman" w:hAnsi="Times New Roman" w:cs="Times New Roman"/>
          <w:sz w:val="28"/>
          <w:szCs w:val="28"/>
          <w:lang w:val="ru-RU"/>
        </w:rPr>
      </w:pPr>
    </w:p>
    <w:p w:rsidR="00BA1B01" w:rsidRDefault="00BA1B01" w:rsidP="00E57AD5">
      <w:pPr>
        <w:spacing w:before="240" w:line="240" w:lineRule="auto"/>
        <w:jc w:val="right"/>
        <w:rPr>
          <w:rFonts w:ascii="Times New Roman" w:hAnsi="Times New Roman" w:cs="Times New Roman"/>
          <w:sz w:val="28"/>
          <w:szCs w:val="28"/>
          <w:lang w:val="ru-RU"/>
        </w:rPr>
      </w:pPr>
    </w:p>
    <w:p w:rsidR="00BA1B01" w:rsidRDefault="00BA1B01" w:rsidP="00E57AD5">
      <w:pPr>
        <w:spacing w:before="240" w:line="240" w:lineRule="auto"/>
        <w:jc w:val="right"/>
        <w:rPr>
          <w:rFonts w:ascii="Times New Roman" w:hAnsi="Times New Roman" w:cs="Times New Roman"/>
          <w:sz w:val="28"/>
          <w:szCs w:val="28"/>
          <w:lang w:val="ru-RU"/>
        </w:rPr>
      </w:pPr>
    </w:p>
    <w:p w:rsidR="008C10F6" w:rsidRDefault="008C10F6" w:rsidP="00E57AD5">
      <w:pPr>
        <w:spacing w:before="240" w:line="240" w:lineRule="auto"/>
        <w:jc w:val="right"/>
        <w:rPr>
          <w:rFonts w:ascii="Times New Roman" w:hAnsi="Times New Roman" w:cs="Times New Roman"/>
          <w:sz w:val="28"/>
          <w:szCs w:val="28"/>
          <w:lang w:val="ru-RU"/>
        </w:rPr>
      </w:pPr>
    </w:p>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lastRenderedPageBreak/>
        <w:t>Таблица</w:t>
      </w:r>
      <w:r w:rsidR="006620F6" w:rsidRPr="004D4A98">
        <w:rPr>
          <w:rFonts w:ascii="Times New Roman" w:hAnsi="Times New Roman" w:cs="Times New Roman"/>
          <w:sz w:val="28"/>
          <w:szCs w:val="28"/>
          <w:lang w:val="ru-RU"/>
        </w:rPr>
        <w:t xml:space="preserve"> 2</w:t>
      </w:r>
      <w:r w:rsidR="00053C62" w:rsidRPr="004D4A98">
        <w:rPr>
          <w:rFonts w:ascii="Times New Roman" w:hAnsi="Times New Roman" w:cs="Times New Roman"/>
          <w:sz w:val="28"/>
          <w:szCs w:val="28"/>
          <w:lang w:val="ru-RU"/>
        </w:rPr>
        <w:t>.38</w:t>
      </w:r>
    </w:p>
    <w:p w:rsidR="00053C62" w:rsidRPr="004D4A98" w:rsidRDefault="00053C62" w:rsidP="00053C62">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образований на строительство (реконструкцию) объектов спорта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Спорт - норма жизни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физической культуры и спорта Брянской области</w:t>
      </w:r>
      <w:r w:rsidR="004D4A98" w:rsidRPr="004D4A98">
        <w:rPr>
          <w:rFonts w:ascii="Times New Roman" w:hAnsi="Times New Roman" w:cs="Times New Roman"/>
          <w:b/>
          <w:sz w:val="28"/>
          <w:szCs w:val="28"/>
          <w:lang w:val="ru-RU"/>
        </w:rPr>
        <w:t>»</w:t>
      </w:r>
    </w:p>
    <w:p w:rsidR="00053C62" w:rsidRPr="004D4A98" w:rsidRDefault="00053C62" w:rsidP="00053C62">
      <w:pPr>
        <w:spacing w:after="0" w:line="240" w:lineRule="auto"/>
        <w:jc w:val="right"/>
        <w:rPr>
          <w:rFonts w:ascii="Times New Roman" w:hAnsi="Times New Roman" w:cs="Times New Roman"/>
          <w:sz w:val="28"/>
          <w:szCs w:val="28"/>
          <w:lang w:val="ru-RU"/>
        </w:rPr>
      </w:pPr>
    </w:p>
    <w:p w:rsidR="00815AF0" w:rsidRPr="004D4A98" w:rsidRDefault="00A3334B" w:rsidP="00053C62">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2101"/>
        <w:gridCol w:w="2102"/>
        <w:gridCol w:w="2102"/>
      </w:tblGrid>
      <w:tr w:rsidR="00053C62" w:rsidRPr="004D4A98" w:rsidTr="00053C62">
        <w:trPr>
          <w:cantSplit/>
          <w:trHeight w:val="975"/>
          <w:tblHeader/>
        </w:trPr>
        <w:tc>
          <w:tcPr>
            <w:tcW w:w="1800" w:type="pct"/>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053C62" w:rsidRPr="004D4A98" w:rsidTr="00053C62">
        <w:trPr>
          <w:cantSplit/>
          <w:trHeight w:val="315"/>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235 423 611,90</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120 000 000,00</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0,00</w:t>
            </w:r>
          </w:p>
        </w:tc>
      </w:tr>
      <w:tr w:rsidR="00053C62" w:rsidRPr="004D4A98" w:rsidTr="00053C62">
        <w:trPr>
          <w:cantSplit/>
          <w:trHeight w:val="315"/>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126 400 000,00</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107 807 001,88</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0,00</w:t>
            </w:r>
          </w:p>
        </w:tc>
      </w:tr>
      <w:tr w:rsidR="00053C62" w:rsidRPr="004D4A98" w:rsidTr="00053C62">
        <w:trPr>
          <w:cantSplit/>
          <w:trHeight w:val="315"/>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31 500 000,00</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31 500 000,00</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0,00</w:t>
            </w:r>
          </w:p>
        </w:tc>
      </w:tr>
      <w:tr w:rsidR="00053C62" w:rsidRPr="004D4A98" w:rsidTr="00053C62">
        <w:trPr>
          <w:cantSplit/>
          <w:trHeight w:val="315"/>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Стародубский муниципальный округ</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214 207 001,00</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shd w:val="clear" w:color="000000" w:fill="FFFFFF"/>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053C62" w:rsidRPr="004D4A98" w:rsidTr="00053C62">
        <w:trPr>
          <w:cantSplit/>
          <w:trHeight w:val="315"/>
        </w:trPr>
        <w:tc>
          <w:tcPr>
            <w:tcW w:w="1800"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607 530 612,90</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259 307 001,88</w:t>
            </w:r>
          </w:p>
        </w:tc>
        <w:tc>
          <w:tcPr>
            <w:tcW w:w="1050"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BA1B01">
        <w:rPr>
          <w:rFonts w:ascii="Times New Roman" w:hAnsi="Times New Roman" w:cs="Times New Roman"/>
          <w:sz w:val="28"/>
          <w:szCs w:val="28"/>
          <w:lang w:val="ru-RU"/>
        </w:rPr>
        <w:t xml:space="preserve"> </w:t>
      </w:r>
      <w:r w:rsidR="006620F6" w:rsidRPr="004D4A98">
        <w:rPr>
          <w:rFonts w:ascii="Times New Roman" w:hAnsi="Times New Roman" w:cs="Times New Roman"/>
          <w:sz w:val="28"/>
          <w:szCs w:val="28"/>
          <w:lang w:val="ru-RU"/>
        </w:rPr>
        <w:t>2.3</w:t>
      </w:r>
      <w:r w:rsidR="00053C62" w:rsidRPr="004D4A98">
        <w:rPr>
          <w:rFonts w:ascii="Times New Roman" w:hAnsi="Times New Roman" w:cs="Times New Roman"/>
          <w:sz w:val="28"/>
          <w:szCs w:val="28"/>
          <w:lang w:val="ru-RU"/>
        </w:rPr>
        <w:t>9</w:t>
      </w:r>
    </w:p>
    <w:p w:rsidR="00053C62" w:rsidRPr="004D4A98" w:rsidRDefault="00053C62" w:rsidP="00053C62">
      <w:pPr>
        <w:spacing w:before="240"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районов (муниципальных округов, городских округов) на реализацию мероприятий по обеспечению жильем молодых семей в рамках комплекса процессных мероприятий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Обеспечение жильем молодых семей</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Социальная и демографическая политика Брянской области</w:t>
      </w:r>
      <w:r w:rsidR="004D4A98" w:rsidRPr="004D4A98">
        <w:rPr>
          <w:rFonts w:ascii="Times New Roman" w:hAnsi="Times New Roman" w:cs="Times New Roman"/>
          <w:b/>
          <w:sz w:val="28"/>
          <w:szCs w:val="28"/>
          <w:lang w:val="ru-RU"/>
        </w:rPr>
        <w:t>»</w:t>
      </w:r>
    </w:p>
    <w:p w:rsidR="00815AF0" w:rsidRPr="004D4A98" w:rsidRDefault="00A3334B" w:rsidP="00053C62">
      <w:pPr>
        <w:spacing w:before="240"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844"/>
        <w:gridCol w:w="1987"/>
        <w:gridCol w:w="1997"/>
      </w:tblGrid>
      <w:tr w:rsidR="00053C62" w:rsidRPr="004D4A98" w:rsidTr="00EA009A">
        <w:trPr>
          <w:cantSplit/>
          <w:trHeight w:val="975"/>
          <w:tblHeader/>
        </w:trPr>
        <w:tc>
          <w:tcPr>
            <w:tcW w:w="2058" w:type="pct"/>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931" w:type="pct"/>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03" w:type="pct"/>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08" w:type="pct"/>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14 526 058,50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14 526 058,50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14 526 058,50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1 307 682,00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1 307 682,00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1 307 682,00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1 420 740,00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1 420 740,00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1 420 740,00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Сельцовский городской округ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651 572,19</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617 872,19</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774 172,19</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Городской округ город Фокино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568 296,00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568 296,00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568 296,00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621 594,00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621 594,00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621 594,00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1 307 682,00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1 307 682,00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1 307 682,00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3 442 500,00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3 442 500,00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3 442 500,00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611 797,50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611 797,50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611 797,50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1 307 682,00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1 307 682,00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1 307 682,00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1 634 602,50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1 634 602,50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1 634 602,50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450 000,00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450 000,00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450 000,00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1 305 000,00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1 305 000,00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1 305 000,00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Злынковский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283 500,00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283 500,00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283 500,00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5 573 403,00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5 573 403,00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5 573 403,00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5 230 728,00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5 230 728,00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5 230 728,00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2 787 963,59</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2 787 963,59</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2 787 963,59</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720 000,00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720 000,00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720 000,00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Комаричский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1 368 540,00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1 368 540,00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1 368 540,00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414 639,00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414 639,00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414 639,00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555 784,22</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555 784,22</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555 784,22</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776 992,50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776 992,50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776 992,50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1 796 769,00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1 796 769,00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1 796 769,00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691 065,00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691 065,00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691 065,00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Рогнединский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710 370,00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710 370,00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710 370,00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Севский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850 005,00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850 005,00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850 005,00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Стародубский муниципальный округ</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1 634 602,50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1 634 602,50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1 634 602,50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864 918,00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864 918,00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864 918,00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980 761,50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980 761,50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980 761,50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1 845 000,00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1 845 000,00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1 845 000,00</w:t>
            </w:r>
          </w:p>
        </w:tc>
      </w:tr>
      <w:tr w:rsidR="00053C62" w:rsidRPr="004D4A98" w:rsidTr="00EA009A">
        <w:trPr>
          <w:cantSplit/>
          <w:trHeight w:val="30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Унечский муниципальный район </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904 860,00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904 860,00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904 860,00</w:t>
            </w:r>
          </w:p>
        </w:tc>
      </w:tr>
      <w:tr w:rsidR="00053C62" w:rsidRPr="004D4A98" w:rsidTr="00EA009A">
        <w:trPr>
          <w:cantSplit/>
          <w:trHeight w:val="390"/>
        </w:trPr>
        <w:tc>
          <w:tcPr>
            <w:tcW w:w="2058" w:type="pct"/>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931"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57 145 108,00</w:t>
            </w:r>
          </w:p>
        </w:tc>
        <w:tc>
          <w:tcPr>
            <w:tcW w:w="1003"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57 111 408,00</w:t>
            </w:r>
          </w:p>
        </w:tc>
        <w:tc>
          <w:tcPr>
            <w:tcW w:w="1008" w:type="pct"/>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57 267 708,00</w:t>
            </w:r>
          </w:p>
        </w:tc>
      </w:tr>
    </w:tbl>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6620F6" w:rsidRPr="004D4A98">
        <w:rPr>
          <w:rFonts w:ascii="Times New Roman" w:hAnsi="Times New Roman" w:cs="Times New Roman"/>
          <w:sz w:val="28"/>
          <w:szCs w:val="28"/>
          <w:lang w:val="ru-RU"/>
        </w:rPr>
        <w:t xml:space="preserve">  2.</w:t>
      </w:r>
      <w:r w:rsidR="00053C62" w:rsidRPr="004D4A98">
        <w:rPr>
          <w:rFonts w:ascii="Times New Roman" w:hAnsi="Times New Roman" w:cs="Times New Roman"/>
          <w:sz w:val="28"/>
          <w:szCs w:val="28"/>
          <w:lang w:val="ru-RU"/>
        </w:rPr>
        <w:t>40</w:t>
      </w:r>
    </w:p>
    <w:p w:rsidR="00053C62" w:rsidRPr="004D4A98" w:rsidRDefault="00053C62" w:rsidP="00053C62">
      <w:pPr>
        <w:spacing w:before="240"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образований на проведение ремонта спортивных сооружений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Спорт - норма жизни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физической культуры и спорта Брянской области</w:t>
      </w:r>
      <w:r w:rsidR="004D4A98" w:rsidRPr="004D4A98">
        <w:rPr>
          <w:rFonts w:ascii="Times New Roman" w:hAnsi="Times New Roman" w:cs="Times New Roman"/>
          <w:b/>
          <w:sz w:val="28"/>
          <w:szCs w:val="28"/>
          <w:lang w:val="ru-RU"/>
        </w:rPr>
        <w:t>»</w:t>
      </w:r>
    </w:p>
    <w:p w:rsidR="00815AF0" w:rsidRPr="004D4A98" w:rsidRDefault="00A3334B" w:rsidP="00A3334B">
      <w:pPr>
        <w:spacing w:before="240"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600"/>
        <w:gridCol w:w="2101"/>
        <w:gridCol w:w="2102"/>
        <w:gridCol w:w="2102"/>
      </w:tblGrid>
      <w:tr w:rsidR="00053C62" w:rsidRPr="004D4A98" w:rsidTr="00053C62">
        <w:trPr>
          <w:cantSplit/>
          <w:trHeight w:val="979"/>
          <w:tblHeader/>
        </w:trPr>
        <w:tc>
          <w:tcPr>
            <w:tcW w:w="18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tcBorders>
              <w:top w:val="single" w:sz="4" w:space="0" w:color="000000"/>
              <w:left w:val="nil"/>
              <w:bottom w:val="single" w:sz="4" w:space="0" w:color="000000"/>
              <w:right w:val="nil"/>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C62" w:rsidRPr="004D4A98" w:rsidRDefault="00053C62" w:rsidP="00053C62">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053C62" w:rsidRPr="004D4A98" w:rsidTr="00053C62">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Фокино</w:t>
            </w:r>
          </w:p>
        </w:tc>
        <w:tc>
          <w:tcPr>
            <w:tcW w:w="1050" w:type="pct"/>
            <w:tcBorders>
              <w:top w:val="nil"/>
              <w:left w:val="nil"/>
              <w:bottom w:val="single" w:sz="4" w:space="0" w:color="000000"/>
              <w:right w:val="single" w:sz="4" w:space="0" w:color="000000"/>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27 173 559,60</w:t>
            </w:r>
          </w:p>
        </w:tc>
        <w:tc>
          <w:tcPr>
            <w:tcW w:w="1050" w:type="pct"/>
            <w:tcBorders>
              <w:top w:val="nil"/>
              <w:left w:val="nil"/>
              <w:bottom w:val="single" w:sz="4" w:space="0" w:color="000000"/>
              <w:right w:val="single" w:sz="4" w:space="0" w:color="000000"/>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053C62" w:rsidRPr="004D4A98" w:rsidTr="00053C62">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053C62" w:rsidRPr="004D4A98" w:rsidRDefault="00053C62" w:rsidP="00053C62">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tcBorders>
              <w:top w:val="nil"/>
              <w:left w:val="nil"/>
              <w:bottom w:val="single" w:sz="4" w:space="0" w:color="000000"/>
              <w:right w:val="single" w:sz="4" w:space="0" w:color="000000"/>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27 173 559,60</w:t>
            </w:r>
          </w:p>
        </w:tc>
        <w:tc>
          <w:tcPr>
            <w:tcW w:w="1050" w:type="pct"/>
            <w:tcBorders>
              <w:top w:val="nil"/>
              <w:left w:val="nil"/>
              <w:bottom w:val="single" w:sz="4" w:space="0" w:color="000000"/>
              <w:right w:val="nil"/>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1050" w:type="pct"/>
            <w:tcBorders>
              <w:top w:val="nil"/>
              <w:left w:val="single" w:sz="4" w:space="0" w:color="auto"/>
              <w:bottom w:val="single" w:sz="4" w:space="0" w:color="auto"/>
              <w:right w:val="single" w:sz="4" w:space="0" w:color="auto"/>
            </w:tcBorders>
            <w:shd w:val="clear" w:color="auto" w:fill="auto"/>
            <w:vAlign w:val="center"/>
            <w:hideMark/>
          </w:tcPr>
          <w:p w:rsidR="00053C62" w:rsidRPr="004D4A98" w:rsidRDefault="00053C62"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BA1B01" w:rsidRDefault="00BA1B01" w:rsidP="00E57AD5">
      <w:pPr>
        <w:spacing w:before="240" w:line="240" w:lineRule="auto"/>
        <w:jc w:val="right"/>
        <w:rPr>
          <w:rFonts w:ascii="Times New Roman" w:hAnsi="Times New Roman" w:cs="Times New Roman"/>
          <w:sz w:val="28"/>
          <w:szCs w:val="28"/>
          <w:lang w:val="ru-RU"/>
        </w:rPr>
      </w:pPr>
    </w:p>
    <w:p w:rsidR="00BA1B01" w:rsidRDefault="00BA1B01" w:rsidP="00E57AD5">
      <w:pPr>
        <w:spacing w:before="240" w:line="240" w:lineRule="auto"/>
        <w:jc w:val="right"/>
        <w:rPr>
          <w:rFonts w:ascii="Times New Roman" w:hAnsi="Times New Roman" w:cs="Times New Roman"/>
          <w:sz w:val="28"/>
          <w:szCs w:val="28"/>
          <w:lang w:val="ru-RU"/>
        </w:rPr>
      </w:pPr>
    </w:p>
    <w:p w:rsidR="00276897" w:rsidRDefault="00276897" w:rsidP="00E57AD5">
      <w:pPr>
        <w:spacing w:before="240" w:line="240" w:lineRule="auto"/>
        <w:jc w:val="right"/>
        <w:rPr>
          <w:rFonts w:ascii="Times New Roman" w:hAnsi="Times New Roman" w:cs="Times New Roman"/>
          <w:sz w:val="28"/>
          <w:szCs w:val="28"/>
          <w:lang w:val="ru-RU"/>
        </w:rPr>
      </w:pPr>
    </w:p>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lastRenderedPageBreak/>
        <w:t>Таблица</w:t>
      </w:r>
      <w:r w:rsidR="006620F6" w:rsidRPr="004D4A98">
        <w:rPr>
          <w:rFonts w:ascii="Times New Roman" w:hAnsi="Times New Roman" w:cs="Times New Roman"/>
          <w:sz w:val="28"/>
          <w:szCs w:val="28"/>
          <w:lang w:val="ru-RU"/>
        </w:rPr>
        <w:t xml:space="preserve"> 2.4</w:t>
      </w:r>
      <w:r w:rsidR="00053C62" w:rsidRPr="004D4A98">
        <w:rPr>
          <w:rFonts w:ascii="Times New Roman" w:hAnsi="Times New Roman" w:cs="Times New Roman"/>
          <w:sz w:val="28"/>
          <w:szCs w:val="28"/>
          <w:lang w:val="ru-RU"/>
        </w:rPr>
        <w:t>1</w:t>
      </w:r>
    </w:p>
    <w:p w:rsidR="00053C62" w:rsidRPr="004D4A98" w:rsidRDefault="00053C62" w:rsidP="00053C62">
      <w:pPr>
        <w:spacing w:before="240"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районов (муниципальных округов, городских округов) на развитие спортивной инфраструктуры объектов спорта Брянской области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инфраструктуры сферы спорта</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Развитие физической культуры </w:t>
      </w:r>
      <w:r w:rsidR="00BA1B01">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и спорта Брянской области</w:t>
      </w:r>
      <w:r w:rsidR="004D4A98" w:rsidRPr="004D4A98">
        <w:rPr>
          <w:rFonts w:ascii="Times New Roman" w:hAnsi="Times New Roman" w:cs="Times New Roman"/>
          <w:b/>
          <w:sz w:val="28"/>
          <w:szCs w:val="28"/>
          <w:lang w:val="ru-RU"/>
        </w:rPr>
        <w:t>»</w:t>
      </w:r>
    </w:p>
    <w:p w:rsidR="00815AF0" w:rsidRPr="004D4A98" w:rsidRDefault="00A3334B" w:rsidP="00A3334B">
      <w:pPr>
        <w:spacing w:before="240"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2101"/>
        <w:gridCol w:w="2102"/>
        <w:gridCol w:w="2102"/>
      </w:tblGrid>
      <w:tr w:rsidR="00C365BB" w:rsidRPr="004D4A98" w:rsidTr="00BA1B01">
        <w:trPr>
          <w:cantSplit/>
          <w:trHeight w:val="926"/>
          <w:tblHeader/>
        </w:trPr>
        <w:tc>
          <w:tcPr>
            <w:tcW w:w="1800" w:type="pct"/>
            <w:shd w:val="clear" w:color="auto" w:fill="auto"/>
            <w:vAlign w:val="center"/>
            <w:hideMark/>
          </w:tcPr>
          <w:p w:rsidR="00C365BB" w:rsidRPr="004D4A98" w:rsidRDefault="00C365BB" w:rsidP="00C365BB">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shd w:val="clear" w:color="auto" w:fill="auto"/>
            <w:vAlign w:val="center"/>
            <w:hideMark/>
          </w:tcPr>
          <w:p w:rsidR="00C365BB" w:rsidRPr="004D4A98" w:rsidRDefault="00C365BB" w:rsidP="00C365BB">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shd w:val="clear" w:color="auto" w:fill="auto"/>
            <w:vAlign w:val="center"/>
            <w:hideMark/>
          </w:tcPr>
          <w:p w:rsidR="00C365BB" w:rsidRPr="004D4A98" w:rsidRDefault="00C365BB" w:rsidP="00C365BB">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shd w:val="clear" w:color="auto" w:fill="auto"/>
            <w:vAlign w:val="center"/>
            <w:hideMark/>
          </w:tcPr>
          <w:p w:rsidR="00C365BB" w:rsidRPr="004D4A98" w:rsidRDefault="00C365BB" w:rsidP="00C365BB">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C365BB" w:rsidRPr="004D4A98" w:rsidTr="00BA1B01">
        <w:trPr>
          <w:cantSplit/>
          <w:trHeight w:val="429"/>
        </w:trPr>
        <w:tc>
          <w:tcPr>
            <w:tcW w:w="1800" w:type="pct"/>
            <w:shd w:val="clear" w:color="auto" w:fill="auto"/>
            <w:vAlign w:val="center"/>
            <w:hideMark/>
          </w:tcPr>
          <w:p w:rsidR="00C365BB" w:rsidRPr="004D4A98" w:rsidRDefault="00C365BB" w:rsidP="00C365BB">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13 431 474,42</w:t>
            </w:r>
          </w:p>
        </w:tc>
        <w:tc>
          <w:tcPr>
            <w:tcW w:w="1050" w:type="pct"/>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C365BB" w:rsidRPr="004D4A98" w:rsidTr="00C365BB">
        <w:trPr>
          <w:cantSplit/>
          <w:trHeight w:val="315"/>
        </w:trPr>
        <w:tc>
          <w:tcPr>
            <w:tcW w:w="1800" w:type="pct"/>
            <w:shd w:val="clear" w:color="auto" w:fill="auto"/>
            <w:vAlign w:val="center"/>
            <w:hideMark/>
          </w:tcPr>
          <w:p w:rsidR="00C365BB" w:rsidRPr="004D4A98" w:rsidRDefault="00C365BB" w:rsidP="00C365BB">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Дубровский муниципальный район</w:t>
            </w:r>
          </w:p>
        </w:tc>
        <w:tc>
          <w:tcPr>
            <w:tcW w:w="1050" w:type="pct"/>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36 442 094,90</w:t>
            </w:r>
          </w:p>
        </w:tc>
        <w:tc>
          <w:tcPr>
            <w:tcW w:w="1050" w:type="pct"/>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C365BB" w:rsidRPr="004D4A98" w:rsidTr="00C365BB">
        <w:trPr>
          <w:cantSplit/>
          <w:trHeight w:val="315"/>
        </w:trPr>
        <w:tc>
          <w:tcPr>
            <w:tcW w:w="1800" w:type="pct"/>
            <w:shd w:val="clear" w:color="auto" w:fill="auto"/>
            <w:vAlign w:val="center"/>
            <w:hideMark/>
          </w:tcPr>
          <w:p w:rsidR="00C365BB" w:rsidRPr="004D4A98" w:rsidRDefault="00C365BB" w:rsidP="00C365BB">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Комаричский  муниципальный район</w:t>
            </w:r>
          </w:p>
        </w:tc>
        <w:tc>
          <w:tcPr>
            <w:tcW w:w="1050" w:type="pct"/>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30 389 906,00</w:t>
            </w:r>
          </w:p>
        </w:tc>
        <w:tc>
          <w:tcPr>
            <w:tcW w:w="1050" w:type="pct"/>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C365BB" w:rsidRPr="004D4A98" w:rsidTr="00C365BB">
        <w:trPr>
          <w:cantSplit/>
          <w:trHeight w:val="315"/>
        </w:trPr>
        <w:tc>
          <w:tcPr>
            <w:tcW w:w="1800" w:type="pct"/>
            <w:shd w:val="clear" w:color="auto" w:fill="auto"/>
            <w:vAlign w:val="center"/>
            <w:hideMark/>
          </w:tcPr>
          <w:p w:rsidR="00C365BB" w:rsidRPr="004D4A98" w:rsidRDefault="00C365BB" w:rsidP="00C365BB">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80 263 475,32</w:t>
            </w:r>
          </w:p>
        </w:tc>
        <w:tc>
          <w:tcPr>
            <w:tcW w:w="1050" w:type="pct"/>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1050" w:type="pct"/>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6620F6" w:rsidRPr="004D4A98" w:rsidRDefault="00E57AD5" w:rsidP="00BA1B01">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C365BB" w:rsidRPr="004D4A98">
        <w:rPr>
          <w:rFonts w:ascii="Times New Roman" w:hAnsi="Times New Roman" w:cs="Times New Roman"/>
          <w:sz w:val="28"/>
          <w:szCs w:val="28"/>
          <w:lang w:val="ru-RU"/>
        </w:rPr>
        <w:t xml:space="preserve"> 2.42</w:t>
      </w:r>
    </w:p>
    <w:p w:rsidR="00C365BB" w:rsidRPr="004D4A98" w:rsidRDefault="00C365BB" w:rsidP="00C365BB">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районов (муниципальных округов, городских округов) на обеспечение жильем тренеров, тренеров-преподавателей учреждений физической культуры </w:t>
      </w:r>
      <w:r w:rsidR="00BA1B01">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и спорта Брянской области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Обеспечение спортивных организаций квалифицированными кадрами</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Развитие физической культуры </w:t>
      </w:r>
      <w:r w:rsidR="00BA1B01">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и спорта Брянской области</w:t>
      </w:r>
      <w:r w:rsidR="004D4A98" w:rsidRPr="004D4A98">
        <w:rPr>
          <w:rFonts w:ascii="Times New Roman" w:hAnsi="Times New Roman" w:cs="Times New Roman"/>
          <w:b/>
          <w:sz w:val="28"/>
          <w:szCs w:val="28"/>
          <w:lang w:val="ru-RU"/>
        </w:rPr>
        <w:t>»</w:t>
      </w:r>
    </w:p>
    <w:p w:rsidR="00815AF0" w:rsidRPr="004D4A98" w:rsidRDefault="00A3334B" w:rsidP="00C365BB">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600"/>
        <w:gridCol w:w="2101"/>
        <w:gridCol w:w="2102"/>
        <w:gridCol w:w="2102"/>
      </w:tblGrid>
      <w:tr w:rsidR="00C365BB" w:rsidRPr="004D4A98" w:rsidTr="00C365BB">
        <w:trPr>
          <w:cantSplit/>
          <w:trHeight w:val="979"/>
          <w:tblHeader/>
        </w:trPr>
        <w:tc>
          <w:tcPr>
            <w:tcW w:w="18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365BB" w:rsidRPr="004D4A98" w:rsidRDefault="00C365BB" w:rsidP="00C365BB">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C365BB" w:rsidRPr="004D4A98" w:rsidRDefault="00C365BB" w:rsidP="00C365BB">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tcBorders>
              <w:top w:val="single" w:sz="4" w:space="0" w:color="000000"/>
              <w:left w:val="nil"/>
              <w:bottom w:val="single" w:sz="4" w:space="0" w:color="000000"/>
              <w:right w:val="nil"/>
            </w:tcBorders>
            <w:shd w:val="clear" w:color="auto" w:fill="auto"/>
            <w:vAlign w:val="center"/>
            <w:hideMark/>
          </w:tcPr>
          <w:p w:rsidR="00C365BB" w:rsidRPr="004D4A98" w:rsidRDefault="00C365BB" w:rsidP="00C365BB">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365BB" w:rsidRPr="004D4A98" w:rsidRDefault="00C365BB" w:rsidP="00C365BB">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C365BB" w:rsidRPr="004D4A98" w:rsidTr="00BA1B01">
        <w:trPr>
          <w:cantSplit/>
          <w:trHeight w:val="433"/>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C365BB" w:rsidRPr="004D4A98" w:rsidRDefault="00C365BB" w:rsidP="00C365BB">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2 531 700,00</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C365BB" w:rsidRPr="004D4A98" w:rsidTr="00C365BB">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C365BB" w:rsidRPr="004D4A98" w:rsidRDefault="00C365BB" w:rsidP="00C365BB">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2 883 325,00</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C365BB" w:rsidRPr="004D4A98" w:rsidTr="00C365BB">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C365BB" w:rsidRPr="004D4A98" w:rsidRDefault="00C365BB" w:rsidP="00C365BB">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1 470 000,00</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C365BB" w:rsidRPr="004D4A98" w:rsidTr="00C365BB">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C365BB" w:rsidRPr="004D4A98" w:rsidRDefault="00C365BB" w:rsidP="00C365BB">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1 171 275,00</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C365BB" w:rsidRPr="004D4A98" w:rsidTr="00C365BB">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C365BB" w:rsidRPr="004D4A98" w:rsidRDefault="00C365BB" w:rsidP="00C365BB">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1 176 000,00</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C365BB" w:rsidRPr="004D4A98" w:rsidTr="00C365BB">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C365BB" w:rsidRPr="004D4A98" w:rsidRDefault="00C365BB" w:rsidP="00C365BB">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2 628 850,00</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C365BB" w:rsidRPr="004D4A98" w:rsidTr="00C365BB">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C365BB" w:rsidRPr="004D4A98" w:rsidRDefault="00C365BB" w:rsidP="00C365BB">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Севский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3 076 367,00</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C365BB" w:rsidRPr="004D4A98" w:rsidTr="00C365BB">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C365BB" w:rsidRPr="004D4A98" w:rsidRDefault="00C365BB" w:rsidP="00C365BB">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Стародубский муниципальный округ </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9 850 422,00</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C365BB" w:rsidRPr="004D4A98" w:rsidTr="00C365BB">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C365BB" w:rsidRPr="004D4A98" w:rsidRDefault="00C365BB" w:rsidP="00C365BB">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1 325 940,00</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C365BB" w:rsidRPr="004D4A98" w:rsidTr="00C365BB">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C365BB" w:rsidRPr="004D4A98" w:rsidRDefault="00C365BB" w:rsidP="00C365BB">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26 113 879,00</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105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4E42B2" w:rsidRPr="00BA1B01" w:rsidRDefault="004E42B2" w:rsidP="006620F6">
      <w:pPr>
        <w:spacing w:after="0" w:line="240" w:lineRule="auto"/>
        <w:jc w:val="right"/>
        <w:rPr>
          <w:rFonts w:ascii="Times New Roman" w:hAnsi="Times New Roman" w:cs="Times New Roman"/>
          <w:sz w:val="16"/>
          <w:szCs w:val="16"/>
          <w:lang w:val="ru-RU"/>
        </w:rPr>
      </w:pPr>
    </w:p>
    <w:p w:rsidR="00C365BB" w:rsidRPr="004D4A98" w:rsidRDefault="00BA1B01" w:rsidP="00C365BB">
      <w:pPr>
        <w:spacing w:before="240" w:line="240" w:lineRule="auto"/>
        <w:jc w:val="right"/>
        <w:rPr>
          <w:rFonts w:ascii="Times New Roman" w:hAnsi="Times New Roman" w:cs="Times New Roman"/>
          <w:sz w:val="28"/>
          <w:szCs w:val="28"/>
          <w:lang w:val="ru-RU"/>
        </w:rPr>
      </w:pPr>
      <w:r>
        <w:rPr>
          <w:rFonts w:ascii="Times New Roman" w:hAnsi="Times New Roman" w:cs="Times New Roman"/>
          <w:sz w:val="28"/>
          <w:szCs w:val="28"/>
          <w:lang w:val="ru-RU"/>
        </w:rPr>
        <w:t>Таблица</w:t>
      </w:r>
      <w:r w:rsidR="00C365BB" w:rsidRPr="004D4A98">
        <w:rPr>
          <w:rFonts w:ascii="Times New Roman" w:hAnsi="Times New Roman" w:cs="Times New Roman"/>
          <w:sz w:val="28"/>
          <w:szCs w:val="28"/>
          <w:lang w:val="ru-RU"/>
        </w:rPr>
        <w:t xml:space="preserve"> 2.43</w:t>
      </w:r>
    </w:p>
    <w:p w:rsidR="00C365BB" w:rsidRPr="004D4A98" w:rsidRDefault="00C365BB" w:rsidP="00C365BB">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субсидий бюджетам муниципальных образований </w:t>
      </w:r>
      <w:r w:rsidR="00BA1B01">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на софинансирование закупки и монтажа оборудования для создания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умных</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спортивных площадок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инфраструктуры сферы спорта</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физической культуры и спорта Брянской области</w:t>
      </w:r>
      <w:r w:rsidR="004D4A98" w:rsidRPr="004D4A98">
        <w:rPr>
          <w:rFonts w:ascii="Times New Roman" w:hAnsi="Times New Roman" w:cs="Times New Roman"/>
          <w:b/>
          <w:sz w:val="28"/>
          <w:szCs w:val="28"/>
          <w:lang w:val="ru-RU"/>
        </w:rPr>
        <w:t>»</w:t>
      </w:r>
    </w:p>
    <w:p w:rsidR="00C365BB" w:rsidRPr="004D4A98" w:rsidRDefault="00C365BB" w:rsidP="00C365BB">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4220"/>
        <w:gridCol w:w="1842"/>
        <w:gridCol w:w="1985"/>
        <w:gridCol w:w="1858"/>
      </w:tblGrid>
      <w:tr w:rsidR="00C365BB" w:rsidRPr="004D4A98" w:rsidTr="00EA009A">
        <w:trPr>
          <w:cantSplit/>
          <w:trHeight w:val="979"/>
          <w:tblHeader/>
        </w:trPr>
        <w:tc>
          <w:tcPr>
            <w:tcW w:w="213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365BB" w:rsidRPr="004D4A98" w:rsidRDefault="00C365BB" w:rsidP="00C365BB">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930" w:type="pct"/>
            <w:tcBorders>
              <w:top w:val="single" w:sz="4" w:space="0" w:color="000000"/>
              <w:left w:val="nil"/>
              <w:bottom w:val="single" w:sz="4" w:space="0" w:color="000000"/>
              <w:right w:val="single" w:sz="4" w:space="0" w:color="000000"/>
            </w:tcBorders>
            <w:shd w:val="clear" w:color="auto" w:fill="auto"/>
            <w:vAlign w:val="center"/>
            <w:hideMark/>
          </w:tcPr>
          <w:p w:rsidR="00C365BB" w:rsidRPr="004D4A98" w:rsidRDefault="00C365BB" w:rsidP="00C365BB">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02" w:type="pct"/>
            <w:tcBorders>
              <w:top w:val="single" w:sz="4" w:space="0" w:color="000000"/>
              <w:left w:val="nil"/>
              <w:bottom w:val="single" w:sz="4" w:space="0" w:color="000000"/>
              <w:right w:val="nil"/>
            </w:tcBorders>
            <w:shd w:val="clear" w:color="auto" w:fill="auto"/>
            <w:vAlign w:val="center"/>
            <w:hideMark/>
          </w:tcPr>
          <w:p w:rsidR="00C365BB" w:rsidRPr="004D4A98" w:rsidRDefault="00C365BB" w:rsidP="00C365BB">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365BB" w:rsidRPr="004D4A98" w:rsidRDefault="00C365BB" w:rsidP="00C365BB">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C365BB" w:rsidRPr="004D4A98" w:rsidTr="00BA1B01">
        <w:trPr>
          <w:cantSplit/>
          <w:trHeight w:val="361"/>
        </w:trPr>
        <w:tc>
          <w:tcPr>
            <w:tcW w:w="2130" w:type="pct"/>
            <w:tcBorders>
              <w:top w:val="nil"/>
              <w:left w:val="single" w:sz="4" w:space="0" w:color="000000"/>
              <w:bottom w:val="single" w:sz="4" w:space="0" w:color="000000"/>
              <w:right w:val="single" w:sz="4" w:space="0" w:color="000000"/>
            </w:tcBorders>
            <w:shd w:val="clear" w:color="auto" w:fill="auto"/>
            <w:vAlign w:val="center"/>
            <w:hideMark/>
          </w:tcPr>
          <w:p w:rsidR="00C365BB" w:rsidRPr="004D4A98" w:rsidRDefault="00C365BB" w:rsidP="00C365BB">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93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02"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8"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13 043 478,00</w:t>
            </w:r>
          </w:p>
        </w:tc>
      </w:tr>
      <w:tr w:rsidR="00C365BB" w:rsidRPr="004D4A98" w:rsidTr="00BA1B01">
        <w:trPr>
          <w:cantSplit/>
          <w:trHeight w:val="409"/>
        </w:trPr>
        <w:tc>
          <w:tcPr>
            <w:tcW w:w="2130" w:type="pct"/>
            <w:tcBorders>
              <w:top w:val="nil"/>
              <w:left w:val="single" w:sz="4" w:space="0" w:color="000000"/>
              <w:bottom w:val="single" w:sz="4" w:space="0" w:color="000000"/>
              <w:right w:val="single" w:sz="4" w:space="0" w:color="000000"/>
            </w:tcBorders>
            <w:shd w:val="clear" w:color="auto" w:fill="auto"/>
            <w:vAlign w:val="center"/>
            <w:hideMark/>
          </w:tcPr>
          <w:p w:rsidR="00C365BB" w:rsidRPr="004D4A98" w:rsidRDefault="00C365BB" w:rsidP="00C365BB">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Новозыбковский городской округ</w:t>
            </w:r>
          </w:p>
        </w:tc>
        <w:tc>
          <w:tcPr>
            <w:tcW w:w="93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02"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8"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13 043 478,00</w:t>
            </w:r>
          </w:p>
        </w:tc>
      </w:tr>
      <w:tr w:rsidR="00C365BB" w:rsidRPr="004D4A98" w:rsidTr="00EA009A">
        <w:trPr>
          <w:cantSplit/>
          <w:trHeight w:val="630"/>
        </w:trPr>
        <w:tc>
          <w:tcPr>
            <w:tcW w:w="2130" w:type="pct"/>
            <w:tcBorders>
              <w:top w:val="nil"/>
              <w:left w:val="single" w:sz="4" w:space="0" w:color="000000"/>
              <w:bottom w:val="single" w:sz="4" w:space="0" w:color="000000"/>
              <w:right w:val="single" w:sz="4" w:space="0" w:color="000000"/>
            </w:tcBorders>
            <w:shd w:val="clear" w:color="auto" w:fill="auto"/>
            <w:vAlign w:val="center"/>
            <w:hideMark/>
          </w:tcPr>
          <w:p w:rsidR="00C365BB" w:rsidRPr="004D4A98" w:rsidRDefault="00C365BB" w:rsidP="00C365BB">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Бытошское сельское поселение Дятьковского муниципального района</w:t>
            </w:r>
          </w:p>
        </w:tc>
        <w:tc>
          <w:tcPr>
            <w:tcW w:w="93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02"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13 043 479,00</w:t>
            </w:r>
          </w:p>
        </w:tc>
        <w:tc>
          <w:tcPr>
            <w:tcW w:w="938"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C365BB" w:rsidRPr="004D4A98" w:rsidTr="00EA009A">
        <w:trPr>
          <w:cantSplit/>
          <w:trHeight w:val="630"/>
        </w:trPr>
        <w:tc>
          <w:tcPr>
            <w:tcW w:w="2130" w:type="pct"/>
            <w:tcBorders>
              <w:top w:val="nil"/>
              <w:left w:val="single" w:sz="4" w:space="0" w:color="000000"/>
              <w:bottom w:val="single" w:sz="4" w:space="0" w:color="000000"/>
              <w:right w:val="single" w:sz="4" w:space="0" w:color="000000"/>
            </w:tcBorders>
            <w:shd w:val="clear" w:color="auto" w:fill="auto"/>
            <w:vAlign w:val="center"/>
            <w:hideMark/>
          </w:tcPr>
          <w:p w:rsidR="00C365BB" w:rsidRPr="004D4A98" w:rsidRDefault="00C365BB" w:rsidP="00C365BB">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Ивотское сельское поселение Дятьковского муниципального района</w:t>
            </w:r>
          </w:p>
        </w:tc>
        <w:tc>
          <w:tcPr>
            <w:tcW w:w="93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02"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8"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13 043 479,00</w:t>
            </w:r>
          </w:p>
        </w:tc>
      </w:tr>
      <w:tr w:rsidR="00C365BB" w:rsidRPr="004D4A98" w:rsidTr="00EA009A">
        <w:trPr>
          <w:cantSplit/>
          <w:trHeight w:val="630"/>
        </w:trPr>
        <w:tc>
          <w:tcPr>
            <w:tcW w:w="2130" w:type="pct"/>
            <w:tcBorders>
              <w:top w:val="nil"/>
              <w:left w:val="single" w:sz="4" w:space="0" w:color="000000"/>
              <w:bottom w:val="single" w:sz="4" w:space="0" w:color="000000"/>
              <w:right w:val="single" w:sz="4" w:space="0" w:color="000000"/>
            </w:tcBorders>
            <w:shd w:val="clear" w:color="auto" w:fill="auto"/>
            <w:vAlign w:val="center"/>
            <w:hideMark/>
          </w:tcPr>
          <w:p w:rsidR="00C365BB" w:rsidRPr="004D4A98" w:rsidRDefault="00C365BB" w:rsidP="00C365BB">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Любохонское сельское поселение Дятьковского муниципального района</w:t>
            </w:r>
          </w:p>
        </w:tc>
        <w:tc>
          <w:tcPr>
            <w:tcW w:w="93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02"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8"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13 043 479,00</w:t>
            </w:r>
          </w:p>
        </w:tc>
      </w:tr>
      <w:tr w:rsidR="00C365BB" w:rsidRPr="004D4A98" w:rsidTr="00BA1B01">
        <w:trPr>
          <w:cantSplit/>
          <w:trHeight w:val="485"/>
        </w:trPr>
        <w:tc>
          <w:tcPr>
            <w:tcW w:w="2130" w:type="pct"/>
            <w:tcBorders>
              <w:top w:val="nil"/>
              <w:left w:val="single" w:sz="4" w:space="0" w:color="000000"/>
              <w:bottom w:val="single" w:sz="4" w:space="0" w:color="000000"/>
              <w:right w:val="single" w:sz="4" w:space="0" w:color="000000"/>
            </w:tcBorders>
            <w:shd w:val="clear" w:color="auto" w:fill="auto"/>
            <w:vAlign w:val="center"/>
            <w:hideMark/>
          </w:tcPr>
          <w:p w:rsidR="00C365BB" w:rsidRPr="004D4A98" w:rsidRDefault="00C365BB" w:rsidP="00C365BB">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Карачевский  муниципальный район</w:t>
            </w:r>
          </w:p>
        </w:tc>
        <w:tc>
          <w:tcPr>
            <w:tcW w:w="93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82 978 724,00</w:t>
            </w:r>
          </w:p>
        </w:tc>
        <w:tc>
          <w:tcPr>
            <w:tcW w:w="1002"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938"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C365BB" w:rsidRPr="004D4A98" w:rsidTr="00EA009A">
        <w:trPr>
          <w:cantSplit/>
          <w:trHeight w:val="300"/>
        </w:trPr>
        <w:tc>
          <w:tcPr>
            <w:tcW w:w="2130" w:type="pct"/>
            <w:tcBorders>
              <w:top w:val="nil"/>
              <w:left w:val="single" w:sz="4" w:space="0" w:color="000000"/>
              <w:bottom w:val="single" w:sz="4" w:space="0" w:color="000000"/>
              <w:right w:val="single" w:sz="4" w:space="0" w:color="000000"/>
            </w:tcBorders>
            <w:shd w:val="clear" w:color="auto" w:fill="auto"/>
            <w:vAlign w:val="center"/>
            <w:hideMark/>
          </w:tcPr>
          <w:p w:rsidR="00C365BB" w:rsidRPr="004D4A98" w:rsidRDefault="00C365BB" w:rsidP="00C365BB">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930"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82 978 724,00</w:t>
            </w:r>
          </w:p>
        </w:tc>
        <w:tc>
          <w:tcPr>
            <w:tcW w:w="1002"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13 043 479,00</w:t>
            </w:r>
          </w:p>
        </w:tc>
        <w:tc>
          <w:tcPr>
            <w:tcW w:w="938" w:type="pct"/>
            <w:tcBorders>
              <w:top w:val="nil"/>
              <w:left w:val="nil"/>
              <w:bottom w:val="single" w:sz="4" w:space="0" w:color="000000"/>
              <w:right w:val="single" w:sz="4" w:space="0" w:color="000000"/>
            </w:tcBorders>
            <w:shd w:val="clear" w:color="auto" w:fill="auto"/>
            <w:vAlign w:val="center"/>
            <w:hideMark/>
          </w:tcPr>
          <w:p w:rsidR="00C365BB" w:rsidRPr="004D4A98" w:rsidRDefault="00C365BB"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52 173 914,00</w:t>
            </w:r>
          </w:p>
        </w:tc>
      </w:tr>
    </w:tbl>
    <w:p w:rsidR="00BA1B01" w:rsidRDefault="00BA1B01" w:rsidP="00E57AD5">
      <w:pPr>
        <w:spacing w:before="240" w:line="240" w:lineRule="auto"/>
        <w:jc w:val="right"/>
        <w:rPr>
          <w:rFonts w:ascii="Times New Roman" w:hAnsi="Times New Roman" w:cs="Times New Roman"/>
          <w:sz w:val="28"/>
          <w:szCs w:val="28"/>
          <w:lang w:val="ru-RU"/>
        </w:rPr>
      </w:pPr>
    </w:p>
    <w:p w:rsidR="00BA1B01" w:rsidRDefault="00BA1B01" w:rsidP="00E57AD5">
      <w:pPr>
        <w:spacing w:before="240" w:line="240" w:lineRule="auto"/>
        <w:jc w:val="right"/>
        <w:rPr>
          <w:rFonts w:ascii="Times New Roman" w:hAnsi="Times New Roman" w:cs="Times New Roman"/>
          <w:sz w:val="28"/>
          <w:szCs w:val="28"/>
          <w:lang w:val="ru-RU"/>
        </w:rPr>
      </w:pPr>
    </w:p>
    <w:p w:rsidR="00BA1B01" w:rsidRDefault="00BA1B01" w:rsidP="00E57AD5">
      <w:pPr>
        <w:spacing w:before="240" w:line="240" w:lineRule="auto"/>
        <w:jc w:val="right"/>
        <w:rPr>
          <w:rFonts w:ascii="Times New Roman" w:hAnsi="Times New Roman" w:cs="Times New Roman"/>
          <w:sz w:val="28"/>
          <w:szCs w:val="28"/>
          <w:lang w:val="ru-RU"/>
        </w:rPr>
      </w:pPr>
    </w:p>
    <w:p w:rsidR="00BA1B01" w:rsidRDefault="00BA1B01" w:rsidP="00E57AD5">
      <w:pPr>
        <w:spacing w:before="240" w:line="240" w:lineRule="auto"/>
        <w:jc w:val="right"/>
        <w:rPr>
          <w:rFonts w:ascii="Times New Roman" w:hAnsi="Times New Roman" w:cs="Times New Roman"/>
          <w:sz w:val="28"/>
          <w:szCs w:val="28"/>
          <w:lang w:val="ru-RU"/>
        </w:rPr>
      </w:pPr>
    </w:p>
    <w:p w:rsidR="00276897" w:rsidRDefault="00276897" w:rsidP="00E57AD5">
      <w:pPr>
        <w:spacing w:before="240" w:line="240" w:lineRule="auto"/>
        <w:jc w:val="right"/>
        <w:rPr>
          <w:rFonts w:ascii="Times New Roman" w:hAnsi="Times New Roman" w:cs="Times New Roman"/>
          <w:sz w:val="28"/>
          <w:szCs w:val="28"/>
          <w:lang w:val="ru-RU"/>
        </w:rPr>
      </w:pPr>
    </w:p>
    <w:p w:rsidR="00276897" w:rsidRDefault="00276897" w:rsidP="00E57AD5">
      <w:pPr>
        <w:spacing w:before="240" w:line="240" w:lineRule="auto"/>
        <w:jc w:val="right"/>
        <w:rPr>
          <w:rFonts w:ascii="Times New Roman" w:hAnsi="Times New Roman" w:cs="Times New Roman"/>
          <w:sz w:val="28"/>
          <w:szCs w:val="28"/>
          <w:lang w:val="ru-RU"/>
        </w:rPr>
      </w:pPr>
    </w:p>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lastRenderedPageBreak/>
        <w:t>Таблица</w:t>
      </w:r>
      <w:r w:rsidR="006620F6" w:rsidRPr="004D4A98">
        <w:rPr>
          <w:rFonts w:ascii="Times New Roman" w:hAnsi="Times New Roman" w:cs="Times New Roman"/>
          <w:sz w:val="28"/>
          <w:szCs w:val="28"/>
          <w:lang w:val="ru-RU"/>
        </w:rPr>
        <w:t xml:space="preserve"> 3.1</w:t>
      </w:r>
    </w:p>
    <w:p w:rsidR="00416DC1" w:rsidRPr="004D4A98" w:rsidRDefault="00416DC1" w:rsidP="00416DC1">
      <w:pPr>
        <w:spacing w:after="0" w:line="240" w:lineRule="auto"/>
        <w:jc w:val="center"/>
        <w:rPr>
          <w:rFonts w:ascii="Times New Roman" w:hAnsi="Times New Roman" w:cs="Times New Roman"/>
          <w:b/>
          <w:sz w:val="28"/>
          <w:szCs w:val="28"/>
          <w:lang w:val="ru-RU"/>
        </w:rPr>
      </w:pPr>
      <w:proofErr w:type="gramStart"/>
      <w:r w:rsidRPr="004D4A98">
        <w:rPr>
          <w:rFonts w:ascii="Times New Roman" w:hAnsi="Times New Roman" w:cs="Times New Roman"/>
          <w:b/>
          <w:sz w:val="28"/>
          <w:szCs w:val="28"/>
          <w:lang w:val="ru-RU"/>
        </w:rPr>
        <w:t xml:space="preserve">Распределение субвенций бюджетам муниципальных районов (муниципальных округов, городских округов) на осуществление отдельных государственных полномочий Брянской области по организации проведения на территории Брянской области мероприятий </w:t>
      </w:r>
      <w:r w:rsidR="00BA1B01">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по предупреждению и ликвидации болезней животных, их лечению, </w:t>
      </w:r>
      <w:r w:rsidR="00BA1B01">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защите населения от болезней, общих для человека и животных,</w:t>
      </w:r>
      <w:r w:rsidR="00BA1B01">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 в части оборудования и содержания скотомогильников (биотермических ям) и по организации мероприятий при осуществлении деятельности </w:t>
      </w:r>
      <w:r w:rsidR="00BA1B01">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по обращению с животными</w:t>
      </w:r>
      <w:proofErr w:type="gramEnd"/>
      <w:r w:rsidRPr="004D4A98">
        <w:rPr>
          <w:rFonts w:ascii="Times New Roman" w:hAnsi="Times New Roman" w:cs="Times New Roman"/>
          <w:b/>
          <w:sz w:val="28"/>
          <w:szCs w:val="28"/>
          <w:lang w:val="ru-RU"/>
        </w:rPr>
        <w:t xml:space="preserve"> без владельцев</w:t>
      </w:r>
    </w:p>
    <w:p w:rsidR="00815AF0" w:rsidRPr="004D4A98" w:rsidRDefault="00A3334B" w:rsidP="00416DC1">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2101"/>
        <w:gridCol w:w="2102"/>
        <w:gridCol w:w="2102"/>
      </w:tblGrid>
      <w:tr w:rsidR="00416DC1" w:rsidRPr="004D4A98" w:rsidTr="00416DC1">
        <w:trPr>
          <w:cantSplit/>
          <w:trHeight w:val="975"/>
          <w:tblHeader/>
        </w:trPr>
        <w:tc>
          <w:tcPr>
            <w:tcW w:w="1800" w:type="pct"/>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32 377 966,00</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32 377 966,00</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32 377 966,00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510 972,40</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510 972,40</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510 972,40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255 486,20</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12 774,31</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281 034,82</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Сельцовский городской округ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166 066,03</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178 840,34</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178 840,34</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Городской округ город Фокино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447 100,85</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447 100,85</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447 100,85</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140 517,41</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140 517,41</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140 517,41</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660 087,92</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596 216,37</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660 087,92</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204 388,96</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229 937,58</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255 486,20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255 486,20</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255 486,20</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127 743,10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937 192,25</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937 192,25</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937 192,25</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638 715,50</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638 715,50</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638 715,50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63 871,55</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63 871,55</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63 871,55</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510 972,40</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510 972,40</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510 972,40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63 871,55</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63 871,55</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63 871,55</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584 181,92</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631 102,96</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558 633,30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127 743,10</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127 743,10</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127 743,10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332 132,06</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332 132,06</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332 132,06</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Клинцовский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212 987,07</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212 987,07</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212 987,07</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Комаричский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63 871,55</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63 871,55</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63 871,55</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234 359,49</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259 908,11</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272 682,42</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255 486,20</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191 614,65</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191 614,65</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447 100,85</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447 100,85</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447 100,85</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191 614,65</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127 743,10</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127 743,10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370 454,99</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370 454,99</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370 454,99</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Рогнединский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196 036,56</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196 036,56</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196 036,56</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Севский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319 357,75</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319 357,75</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319 357,75</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Стародубский муниципальный округ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217 163,27</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255 486,20</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306 583,44</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255 486,20</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255 486,20</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255 486,20</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255 486,20</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255 486,20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383 229,30</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383 229,30</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383 229,30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Унечский муниципальный район </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447 100,85</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447 100,85</w:t>
            </w:r>
          </w:p>
        </w:tc>
        <w:tc>
          <w:tcPr>
            <w:tcW w:w="1050" w:type="pct"/>
            <w:shd w:val="clear" w:color="auto" w:fill="auto"/>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447 100,85</w:t>
            </w:r>
          </w:p>
        </w:tc>
      </w:tr>
      <w:tr w:rsidR="00416DC1" w:rsidRPr="004D4A98" w:rsidTr="00416DC1">
        <w:trPr>
          <w:cantSplit/>
          <w:trHeight w:val="39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42 126 487,23</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41 841 276,21</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41 807 129,48</w:t>
            </w:r>
          </w:p>
        </w:tc>
      </w:tr>
    </w:tbl>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BA1B01">
        <w:rPr>
          <w:rFonts w:ascii="Times New Roman" w:hAnsi="Times New Roman" w:cs="Times New Roman"/>
          <w:sz w:val="28"/>
          <w:szCs w:val="28"/>
          <w:lang w:val="ru-RU"/>
        </w:rPr>
        <w:t xml:space="preserve"> </w:t>
      </w:r>
      <w:r w:rsidR="006620F6" w:rsidRPr="004D4A98">
        <w:rPr>
          <w:rFonts w:ascii="Times New Roman" w:hAnsi="Times New Roman" w:cs="Times New Roman"/>
          <w:sz w:val="28"/>
          <w:szCs w:val="28"/>
          <w:lang w:val="ru-RU"/>
        </w:rPr>
        <w:t>3.2</w:t>
      </w:r>
    </w:p>
    <w:p w:rsidR="00416DC1" w:rsidRPr="004D4A98" w:rsidRDefault="00416DC1" w:rsidP="00BA1B01">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Распределение субвенций бюджетам муниципальных образований на 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поселках городского типа</w:t>
      </w:r>
    </w:p>
    <w:p w:rsidR="00815AF0" w:rsidRPr="004D4A98" w:rsidRDefault="00A3334B" w:rsidP="00BA1B01">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2101"/>
        <w:gridCol w:w="2102"/>
        <w:gridCol w:w="2102"/>
      </w:tblGrid>
      <w:tr w:rsidR="00416DC1" w:rsidRPr="004D4A98" w:rsidTr="00416DC1">
        <w:trPr>
          <w:cantSplit/>
          <w:trHeight w:val="975"/>
          <w:tblHeader/>
        </w:trPr>
        <w:tc>
          <w:tcPr>
            <w:tcW w:w="1800" w:type="pct"/>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46 800,00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46 800,00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46 800,00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Новозыбковский городской округ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151 200,00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151 200,00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151 200,00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147 600,00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147 600,00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147 600,00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273 600,00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277 200,00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277 200,00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144 000,00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144 000,00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144 000,00</w:t>
            </w:r>
          </w:p>
        </w:tc>
      </w:tr>
      <w:tr w:rsidR="00416DC1" w:rsidRPr="004D4A98" w:rsidTr="00416DC1">
        <w:trPr>
          <w:cantSplit/>
          <w:trHeight w:val="63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Выгоничское городское поселение Выгоничского муниципального района</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18 000,00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18 000,00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18 000,00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90 000,00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90 000,00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90 000,00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151 200,00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151 200,00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151 200,00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194 400,00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194 400,00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194 400,00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72 000,00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72 000,00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72 000,00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75 600,00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75 600,00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75 600,00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10 800,00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10 800,00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10 800,00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72 000,00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72 000,00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72 000,00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122 400,00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122 400,00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122 400,00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266 400,00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266 400,00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266 400,00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43 200,00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43 200,00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43 200,00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Комаричский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115 200,00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126 000,00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126 000,00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129 600,00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129 600,00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129 600,00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90 000,00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90 000,00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90 000,00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194 400,00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194 400,00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194 400,00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172 800,00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172 800,00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172 800,00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118 800,00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118 800,00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118 800,00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Рогнединский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61 200,00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61 200,00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61 200,00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Севский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39 600,00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39 600,00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39 600,00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Стародубский муниципальный округ</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72 000,00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72 000,00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72 000,00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136 800,00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136 800,00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136 800,00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18 000,00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18 000,00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18 000,00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39 600,00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39 600,00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39 600,00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Унечский муниципальный район </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90 000,00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90 000,00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90 000,00</w:t>
            </w:r>
          </w:p>
        </w:tc>
      </w:tr>
      <w:tr w:rsidR="00416DC1" w:rsidRPr="004D4A98" w:rsidTr="00416DC1">
        <w:trPr>
          <w:cantSplit/>
          <w:trHeight w:val="39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3 160 800,00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3 175 200,00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3 175 200,00</w:t>
            </w:r>
          </w:p>
        </w:tc>
      </w:tr>
    </w:tbl>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6620F6" w:rsidRPr="004D4A98">
        <w:rPr>
          <w:rFonts w:ascii="Times New Roman" w:hAnsi="Times New Roman" w:cs="Times New Roman"/>
          <w:sz w:val="28"/>
          <w:szCs w:val="28"/>
          <w:lang w:val="ru-RU"/>
        </w:rPr>
        <w:t xml:space="preserve"> 3.3</w:t>
      </w:r>
    </w:p>
    <w:p w:rsidR="00416DC1" w:rsidRPr="004D4A98" w:rsidRDefault="00416DC1" w:rsidP="00416DC1">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Распределение субвенций бюджетам муниципальных районов (муниципальных округов, городских округов) на осуществления отдельных полномочий в сфере образования</w:t>
      </w:r>
    </w:p>
    <w:p w:rsidR="0027282A" w:rsidRPr="004D4A98" w:rsidRDefault="00A3334B" w:rsidP="00416DC1">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2101"/>
        <w:gridCol w:w="2102"/>
        <w:gridCol w:w="2102"/>
      </w:tblGrid>
      <w:tr w:rsidR="00416DC1" w:rsidRPr="004D4A98" w:rsidTr="00416DC1">
        <w:trPr>
          <w:cantSplit/>
          <w:trHeight w:val="975"/>
          <w:tblHeader/>
        </w:trPr>
        <w:tc>
          <w:tcPr>
            <w:tcW w:w="1800" w:type="pct"/>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4 428 055 081,00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4 428 055 081,00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4 428 055 081,00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606 475 262,00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606 475 262,00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606 475 262,00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503 208 931,00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503 208 931,00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503 208 931,00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Сельцовский городской округ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153 514 800,00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153 514 800,00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153 514 800,00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Городской округ город Фокино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133 234 329,00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133 234 329,00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133 234 329,00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183 914 209,00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183 914 209,00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183 914 209,00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939 656 830,00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939 656 830,00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939 656 830,00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198 851 397,00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198 851 397,00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198 851 397,00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119 480 035,00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119 480 035,00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119 480 035,00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189 190 484,00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189 190 484,00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189 190 484,00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548 244 598,00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548 244 598,00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548 244 598,00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83 950 253,00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83 950 253,00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83 950 253,00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Жуковский муниципальный округ</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301 094 034,00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301 094 034,00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301 094 034,00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122 022 848,00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122 022 848,00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122 022 848,00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286 913 477,00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286 913 477,00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286 913 477,00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128 642 792,00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128 642 792,00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128 642 792,00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277 098 884,00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277 098 884,00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277 098 884,00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217 406 817,00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217 406 817,00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217 406 817,00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Комаричский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143 704 707,00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143 704 707,00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143 704 707,00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111 987 526,00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111 987 526,00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111 987 526,00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146 024 134,00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146 024 134,00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146 024 134,00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246 473 182,00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246 473 182,00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246 473 182,00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290 297 800,00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290 297 800,00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290 297 800,00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370 560 175,00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370 560 175,00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370 560 175,00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Рогнединский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77 579 624,00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77 579 624,00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77 579 624,00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Севский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163 172 298,00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163 172 298,00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163 172 298,00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Стародубский муниципальный округ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344 528 714,00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344 528 714,00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344 528 714,00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123 393 101,00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123 393 101,00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123 393 101,00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204 011 688,00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204 011 688,00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204 011 688,00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252 133 507,00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252 133 507,00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252 133 507,00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Унечский муниципальный район </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346 252 217,00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346 252 217,00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346 252 217,00</w:t>
            </w:r>
          </w:p>
        </w:tc>
      </w:tr>
      <w:tr w:rsidR="00416DC1" w:rsidRPr="004D4A98" w:rsidTr="00416DC1">
        <w:trPr>
          <w:cantSplit/>
          <w:trHeight w:val="30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Нераспределенный резерв</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599 360 630,00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599 360 630,00</w:t>
            </w:r>
          </w:p>
        </w:tc>
        <w:tc>
          <w:tcPr>
            <w:tcW w:w="1050" w:type="pct"/>
            <w:shd w:val="clear" w:color="auto" w:fill="auto"/>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599 360 630,00</w:t>
            </w:r>
          </w:p>
        </w:tc>
      </w:tr>
      <w:tr w:rsidR="00416DC1" w:rsidRPr="004D4A98" w:rsidTr="00416DC1">
        <w:trPr>
          <w:cantSplit/>
          <w:trHeight w:val="390"/>
        </w:trPr>
        <w:tc>
          <w:tcPr>
            <w:tcW w:w="1800" w:type="pct"/>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12 840 434 364,00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12 840 434 364,00</w:t>
            </w:r>
          </w:p>
        </w:tc>
        <w:tc>
          <w:tcPr>
            <w:tcW w:w="1050" w:type="pct"/>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12 840 434 364,00</w:t>
            </w:r>
          </w:p>
        </w:tc>
      </w:tr>
    </w:tbl>
    <w:p w:rsidR="00BA1B01" w:rsidRDefault="00BA1B01" w:rsidP="00E57AD5">
      <w:pPr>
        <w:spacing w:before="240" w:line="240" w:lineRule="auto"/>
        <w:jc w:val="right"/>
        <w:rPr>
          <w:rFonts w:ascii="Times New Roman" w:hAnsi="Times New Roman" w:cs="Times New Roman"/>
          <w:sz w:val="28"/>
          <w:szCs w:val="28"/>
          <w:lang w:val="ru-RU"/>
        </w:rPr>
      </w:pPr>
    </w:p>
    <w:p w:rsidR="00BA1B01" w:rsidRDefault="00BA1B01" w:rsidP="00E57AD5">
      <w:pPr>
        <w:spacing w:before="240" w:line="240" w:lineRule="auto"/>
        <w:jc w:val="right"/>
        <w:rPr>
          <w:rFonts w:ascii="Times New Roman" w:hAnsi="Times New Roman" w:cs="Times New Roman"/>
          <w:sz w:val="28"/>
          <w:szCs w:val="28"/>
          <w:lang w:val="ru-RU"/>
        </w:rPr>
      </w:pPr>
    </w:p>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lastRenderedPageBreak/>
        <w:t>Таблица</w:t>
      </w:r>
      <w:r w:rsidR="006620F6" w:rsidRPr="004D4A98">
        <w:rPr>
          <w:rFonts w:ascii="Times New Roman" w:hAnsi="Times New Roman" w:cs="Times New Roman"/>
          <w:sz w:val="28"/>
          <w:szCs w:val="28"/>
          <w:lang w:val="ru-RU"/>
        </w:rPr>
        <w:t xml:space="preserve"> 3.4</w:t>
      </w:r>
    </w:p>
    <w:p w:rsidR="00416DC1" w:rsidRPr="004D4A98" w:rsidRDefault="00416DC1" w:rsidP="00416DC1">
      <w:pPr>
        <w:spacing w:before="240"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субвенций бюджетам муниципальных районов (муниципальных округов, городских округов) на выплату компенсации части родительской платы за присмотр и уход за детьми </w:t>
      </w:r>
      <w:r w:rsidR="00BA1B01">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в образовательных организациях, реализующих образовательную программу дошкольного образования</w:t>
      </w:r>
    </w:p>
    <w:p w:rsidR="0027282A" w:rsidRPr="004D4A98" w:rsidRDefault="00A3334B" w:rsidP="00A3334B">
      <w:pPr>
        <w:spacing w:before="240"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600"/>
        <w:gridCol w:w="2101"/>
        <w:gridCol w:w="2102"/>
        <w:gridCol w:w="2102"/>
      </w:tblGrid>
      <w:tr w:rsidR="00416DC1" w:rsidRPr="004D4A98" w:rsidTr="00416DC1">
        <w:trPr>
          <w:cantSplit/>
          <w:trHeight w:val="975"/>
          <w:tblHeader/>
        </w:trPr>
        <w:tc>
          <w:tcPr>
            <w:tcW w:w="18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tcBorders>
              <w:top w:val="single" w:sz="4" w:space="0" w:color="000000"/>
              <w:left w:val="nil"/>
              <w:bottom w:val="single" w:sz="4" w:space="0" w:color="000000"/>
              <w:right w:val="nil"/>
            </w:tcBorders>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90 014 803,00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90 014 803,00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90 014 803,00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7 281 530,00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7 281 530,00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7 281 530,00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5 347 749,00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5 347 749,00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5 347 749,00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Сельцовский городской округ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2 481 696,00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2 481 696,00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2 481 696,00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Городской округ город Фокино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1 557 609,00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1 557 609,00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1 557 609,00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1 180 348,00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1 180 348,00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1 180 348,00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6 120 468,00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6 120 468,00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6 120 468,00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1 792 311,00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1 792 311,00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1 792 311,00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586 212,00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586 212,00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586 212,00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1 436 151,00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1 436 151,00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1 436 151,00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9 210 855,00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9 210 855,00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9 210 855,00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555 455,00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555 455,00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555 455,00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3 531 017,00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3 531 017,00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3 531 017,00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1 187 189,00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1 187 189,00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1 187 189,00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2 399 846,00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2 399 846,00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2 399 846,00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932 702,00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932 702,00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932 702,00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2 449 769,00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2 449 769,00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2 449 769,00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1 122 966,00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1 122 966,00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1 122 966,00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Комаричский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798 564,00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798 564,00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798 564,00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Красногорский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603 826,00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603 826,00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603 826,00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861 578,00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861 578,00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861 578,00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1 989 611,00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1 989 611,00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1 989 611,00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2 760 583,00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2 760 583,00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2 760 583,00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3 950 117,00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3 950 117,00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3 950 117,00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Рогнединский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436 625,00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436 625,00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436 625,00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1 202 403,00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1 202 403,00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1 202 403,00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Стародубский муниципальный округ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3 156 115,00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3 156 115,00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3 156 115,00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1 534 633,00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1 534 633,00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1 534 633,00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1 677 823,00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1 677 823,00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1 677 823,00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2 617 440,00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2 617 440,00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2 617 440,00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4 115 281,00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4 115 281,00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4 115 281,00</w:t>
            </w:r>
          </w:p>
        </w:tc>
      </w:tr>
      <w:tr w:rsidR="00416DC1" w:rsidRPr="004D4A98" w:rsidTr="00416DC1">
        <w:trPr>
          <w:cantSplit/>
          <w:trHeight w:val="39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164 893 275,00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164 893 275,00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164 893 275,00</w:t>
            </w:r>
          </w:p>
        </w:tc>
      </w:tr>
    </w:tbl>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BA1B01">
        <w:rPr>
          <w:rFonts w:ascii="Times New Roman" w:hAnsi="Times New Roman" w:cs="Times New Roman"/>
          <w:sz w:val="28"/>
          <w:szCs w:val="28"/>
          <w:lang w:val="ru-RU"/>
        </w:rPr>
        <w:t xml:space="preserve"> </w:t>
      </w:r>
      <w:r w:rsidR="006620F6" w:rsidRPr="004D4A98">
        <w:rPr>
          <w:rFonts w:ascii="Times New Roman" w:hAnsi="Times New Roman" w:cs="Times New Roman"/>
          <w:sz w:val="28"/>
          <w:szCs w:val="28"/>
          <w:lang w:val="ru-RU"/>
        </w:rPr>
        <w:t>3.5</w:t>
      </w:r>
    </w:p>
    <w:p w:rsidR="00416DC1" w:rsidRPr="004D4A98" w:rsidRDefault="00416DC1" w:rsidP="00416DC1">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Распределение субвенций бюджетам муниципальных районов на выравнивание бюджетной обеспеченности поселений</w:t>
      </w:r>
    </w:p>
    <w:p w:rsidR="0027282A" w:rsidRPr="004D4A98" w:rsidRDefault="00A3334B" w:rsidP="00416DC1">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600"/>
        <w:gridCol w:w="2101"/>
        <w:gridCol w:w="2102"/>
        <w:gridCol w:w="2102"/>
      </w:tblGrid>
      <w:tr w:rsidR="00416DC1" w:rsidRPr="004D4A98" w:rsidTr="00416DC1">
        <w:trPr>
          <w:cantSplit/>
          <w:trHeight w:val="975"/>
          <w:tblHeader/>
        </w:trPr>
        <w:tc>
          <w:tcPr>
            <w:tcW w:w="18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tcBorders>
              <w:top w:val="single" w:sz="4" w:space="0" w:color="auto"/>
              <w:left w:val="nil"/>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tcBorders>
              <w:top w:val="single" w:sz="4" w:space="0" w:color="auto"/>
              <w:left w:val="nil"/>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tcBorders>
              <w:top w:val="single" w:sz="4" w:space="0" w:color="auto"/>
              <w:left w:val="nil"/>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972 000,00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972 000,00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972 000,00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3 955 000,00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3 955 000,00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3 955 000,00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942 000,00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942 000,00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942 000,00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545 000,00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545 000,00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545 000,00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812 000,00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812 000,00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812 000,00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Дятьковский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2 989 000,00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2 989 000,00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2 989 000,00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359 000,00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359 000,00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359 000,00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641 000,00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641 000,00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641 000,00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1 741 000,00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1 741 000,00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1 741 000,00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928 000,00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928 000,00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928 000,00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1 407 000,00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1 407 000,00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1 407 000,00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938 000,00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938 000,00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938 000,00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Комаричский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851 000,00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851 000,00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851 000,00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561 000,00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561 000,00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561 000,00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864 000,00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864 000,00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864 000,00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1 486 000,00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1 486 000,00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1 486 000,00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1 602 000,00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1 602 000,00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1 602 000,00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1 888 000,00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1 888 000,00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1 888 000,00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Рогнединский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338 000,00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338 000,00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338 000,00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Севский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771 000,00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771 000,00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771 000,00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840 000,00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840 000,00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840 000,00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1 216 000,00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1 216 000,00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1 216 000,00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1 828 000,00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1 828 000,00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1 828 000,00</w:t>
            </w:r>
          </w:p>
        </w:tc>
      </w:tr>
      <w:tr w:rsidR="00416DC1" w:rsidRPr="004D4A98" w:rsidTr="00416DC1">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Унечский муниципальный район </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1 890 000,00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1 890 000,00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1 890 000,00</w:t>
            </w:r>
          </w:p>
        </w:tc>
      </w:tr>
      <w:tr w:rsidR="00416DC1" w:rsidRPr="004D4A98" w:rsidTr="00416DC1">
        <w:trPr>
          <w:cantSplit/>
          <w:trHeight w:val="39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30 364 000,00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30 364 000,00</w:t>
            </w:r>
          </w:p>
        </w:tc>
        <w:tc>
          <w:tcPr>
            <w:tcW w:w="1050" w:type="pct"/>
            <w:tcBorders>
              <w:top w:val="nil"/>
              <w:left w:val="nil"/>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30 364 000,00</w:t>
            </w:r>
          </w:p>
        </w:tc>
      </w:tr>
    </w:tbl>
    <w:p w:rsidR="00BA1B01" w:rsidRDefault="00BA1B01" w:rsidP="00E57AD5">
      <w:pPr>
        <w:spacing w:before="240" w:line="240" w:lineRule="auto"/>
        <w:jc w:val="right"/>
        <w:rPr>
          <w:rFonts w:ascii="Times New Roman" w:hAnsi="Times New Roman" w:cs="Times New Roman"/>
          <w:sz w:val="28"/>
          <w:szCs w:val="28"/>
          <w:lang w:val="ru-RU"/>
        </w:rPr>
      </w:pPr>
    </w:p>
    <w:p w:rsidR="00BA1B01" w:rsidRDefault="00BA1B01" w:rsidP="00E57AD5">
      <w:pPr>
        <w:spacing w:before="240" w:line="240" w:lineRule="auto"/>
        <w:jc w:val="right"/>
        <w:rPr>
          <w:rFonts w:ascii="Times New Roman" w:hAnsi="Times New Roman" w:cs="Times New Roman"/>
          <w:sz w:val="28"/>
          <w:szCs w:val="28"/>
          <w:lang w:val="ru-RU"/>
        </w:rPr>
      </w:pPr>
    </w:p>
    <w:p w:rsidR="00276897" w:rsidRDefault="00276897" w:rsidP="00E57AD5">
      <w:pPr>
        <w:spacing w:before="240" w:line="240" w:lineRule="auto"/>
        <w:jc w:val="right"/>
        <w:rPr>
          <w:rFonts w:ascii="Times New Roman" w:hAnsi="Times New Roman" w:cs="Times New Roman"/>
          <w:sz w:val="28"/>
          <w:szCs w:val="28"/>
          <w:lang w:val="ru-RU"/>
        </w:rPr>
      </w:pPr>
    </w:p>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lastRenderedPageBreak/>
        <w:t>Таблица</w:t>
      </w:r>
      <w:r w:rsidR="006620F6" w:rsidRPr="004D4A98">
        <w:rPr>
          <w:rFonts w:ascii="Times New Roman" w:hAnsi="Times New Roman" w:cs="Times New Roman"/>
          <w:sz w:val="28"/>
          <w:szCs w:val="28"/>
          <w:lang w:val="ru-RU"/>
        </w:rPr>
        <w:t xml:space="preserve"> 3.6</w:t>
      </w:r>
    </w:p>
    <w:p w:rsidR="00416DC1" w:rsidRPr="004D4A98" w:rsidRDefault="00416DC1" w:rsidP="00416DC1">
      <w:pPr>
        <w:spacing w:before="240"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Распределение субвенций бюджетам муниципальных районов (муниципальных округов, городских округов) на осуществление отдельных государственных полномочий Брянской области по обеспечению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p w:rsidR="0027282A" w:rsidRPr="004D4A98" w:rsidRDefault="00A3334B" w:rsidP="00A3334B">
      <w:pPr>
        <w:spacing w:before="240"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600"/>
        <w:gridCol w:w="2101"/>
        <w:gridCol w:w="2102"/>
        <w:gridCol w:w="2102"/>
      </w:tblGrid>
      <w:tr w:rsidR="00416DC1" w:rsidRPr="004D4A98" w:rsidTr="00416DC1">
        <w:trPr>
          <w:cantSplit/>
          <w:trHeight w:val="975"/>
          <w:tblHeader/>
        </w:trPr>
        <w:tc>
          <w:tcPr>
            <w:tcW w:w="18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135 989 700,00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134 362 800,00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111 107 700,00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48 711 300,00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54 261 900,00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54 261 900,00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Новозыбковский городской округ</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68 425 500,00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67 181 400,00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59 429 700,00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Сельцовский городской округ</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17 321 700,00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23 255 100,00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23 255 100,00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Фокино</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9 952 800,00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12 919 500,00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10 335 600,00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Брасовский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9 952 800,00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10 335 600,00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10 335 600,00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Брянский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7 751 700,00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7 751 700,00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7 751 700,00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Выгоничский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7 751 700,00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10 335 600,00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10 335 600,00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Гордеевский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15 120 600,00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20 671 200,00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20 671 200,00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Дубровский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74 560 332,00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41 342 400,00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46 510 200,00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Дятьковский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48 519 900,00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49 094 100,00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49 094 100,00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Жирятинский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20 097 000,00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28 422 900,00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31 006 800,00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63 640 500,00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62 013 600,00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59 429 700,00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Злынковский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12 728 100,00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18 087 300,00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18 087 300,00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Карачевский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35 409 000,00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41 342 400,00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43 926 300,00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Клетнянский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12 728 100,00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15 503 400,00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18 087 300,00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Климовский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48 137 100,00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51 678 000,00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46 510 200,00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Клинцовский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31 006 800,00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36 174 600,00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38 758 500,00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Комаричский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10 335 600,00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10 335 600,00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10 335 600,00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Красногорский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15 120 600,00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18 087 300,00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18 087 300,00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Мглинский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22 872 300,00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31 006 800,00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33 590 700,00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Навлинский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57 324 300,00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51 678 000,00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59 429 700,00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Погарский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45 170 400,00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38 758 500,00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41 342 400,00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Почепский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71 009 400,00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85 268 700,00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90 436 500,00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Рогнединский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17 704 500,00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23 255 100,00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25 839 000,00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Севский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20 479 800,00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28 422 900,00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25 839 000,00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Стародубский муниципальный округ</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69 070 188,00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62 013 600,00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64 597 500,00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Суземский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2 583 900,00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5 167 800,00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5 167 800,00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Суражский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53 758 188,00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46 510 200,00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43 926 300,00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Трубчевский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12 728 100,00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15 503 400,00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18 087 300,00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Унечский муниципальный район</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53 687 700,00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54 261 900,00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62 013 600,00</w:t>
            </w:r>
          </w:p>
        </w:tc>
      </w:tr>
      <w:tr w:rsidR="00416DC1" w:rsidRPr="004D4A98" w:rsidTr="00416DC1">
        <w:trPr>
          <w:cantSplit/>
          <w:trHeight w:val="30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Нераспределенный резерв</w:t>
            </w:r>
          </w:p>
        </w:tc>
        <w:tc>
          <w:tcPr>
            <w:tcW w:w="1050" w:type="pct"/>
            <w:tcBorders>
              <w:top w:val="nil"/>
              <w:left w:val="nil"/>
              <w:bottom w:val="single" w:sz="4" w:space="0" w:color="auto"/>
              <w:right w:val="nil"/>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56 438 788,00</w:t>
            </w:r>
          </w:p>
        </w:tc>
        <w:tc>
          <w:tcPr>
            <w:tcW w:w="1050" w:type="pct"/>
            <w:tcBorders>
              <w:top w:val="nil"/>
              <w:left w:val="single" w:sz="4" w:space="0" w:color="auto"/>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23 354 200,00</w:t>
            </w:r>
          </w:p>
        </w:tc>
        <w:tc>
          <w:tcPr>
            <w:tcW w:w="1050" w:type="pct"/>
            <w:tcBorders>
              <w:top w:val="nil"/>
              <w:left w:val="nil"/>
              <w:bottom w:val="single" w:sz="4" w:space="0" w:color="auto"/>
              <w:right w:val="single" w:sz="4" w:space="0" w:color="auto"/>
            </w:tcBorders>
            <w:shd w:val="clear" w:color="000000" w:fill="FFFFFF"/>
            <w:noWrap/>
            <w:vAlign w:val="bottom"/>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36 174 600,00</w:t>
            </w:r>
          </w:p>
        </w:tc>
      </w:tr>
      <w:tr w:rsidR="00416DC1" w:rsidRPr="004D4A98" w:rsidTr="00416DC1">
        <w:trPr>
          <w:cantSplit/>
          <w:trHeight w:val="390"/>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1 176 088 396,00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1 178 357 500,00</w:t>
            </w:r>
          </w:p>
        </w:tc>
        <w:tc>
          <w:tcPr>
            <w:tcW w:w="1050"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1 193 761 800,00</w:t>
            </w:r>
          </w:p>
        </w:tc>
      </w:tr>
    </w:tbl>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6620F6" w:rsidRPr="004D4A98">
        <w:rPr>
          <w:rFonts w:ascii="Times New Roman" w:hAnsi="Times New Roman" w:cs="Times New Roman"/>
          <w:sz w:val="28"/>
          <w:szCs w:val="28"/>
          <w:lang w:val="ru-RU"/>
        </w:rPr>
        <w:t xml:space="preserve"> 3.7</w:t>
      </w:r>
    </w:p>
    <w:p w:rsidR="00416DC1" w:rsidRPr="004D4A98" w:rsidRDefault="00416DC1" w:rsidP="00416DC1">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Распределение субвенций бюджетам муниципальных районов (муниципальных округов, городских  округов)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w:t>
      </w:r>
    </w:p>
    <w:p w:rsidR="0027282A" w:rsidRPr="004D4A98" w:rsidRDefault="00A3334B" w:rsidP="00416DC1">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936"/>
        <w:gridCol w:w="1983"/>
        <w:gridCol w:w="1884"/>
        <w:gridCol w:w="2102"/>
      </w:tblGrid>
      <w:tr w:rsidR="00416DC1" w:rsidRPr="004D4A98" w:rsidTr="00EA009A">
        <w:trPr>
          <w:cantSplit/>
          <w:trHeight w:val="975"/>
          <w:tblHeader/>
        </w:trPr>
        <w:tc>
          <w:tcPr>
            <w:tcW w:w="198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01" w:type="pct"/>
            <w:tcBorders>
              <w:top w:val="single" w:sz="4" w:space="0" w:color="000000"/>
              <w:left w:val="nil"/>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951" w:type="pct"/>
            <w:tcBorders>
              <w:top w:val="single" w:sz="4" w:space="0" w:color="000000"/>
              <w:left w:val="nil"/>
              <w:bottom w:val="single" w:sz="4" w:space="0" w:color="000000"/>
              <w:right w:val="nil"/>
            </w:tcBorders>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1 194 472,00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1 194 472,00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1 194 472,00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597 236,00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597 236,00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597 236,00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597 236,00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597 236,00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597 236,00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Сельцовский городской округ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Городской округ город Фокино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Брасовский муниципальный район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597 236,00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597 236,00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597 236,00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Выгоничский муниципальный район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Гордеевский муниципальный район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597 236,00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597 236,00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597 236,00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Жирятинский муниципальный район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447 927,00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447 927,00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447 927,00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Злынковский муниципальный район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447 927,00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447 927,00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447 927,00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Комаричский муниципальный район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Мглинский муниципальный район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447 927,00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447 927,00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447 927,00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Рогнединский муниципальный район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Севский муниципальный район </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95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106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000000" w:fill="FFFFFF"/>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Стародубский муниципальный округ </w:t>
            </w:r>
          </w:p>
        </w:tc>
        <w:tc>
          <w:tcPr>
            <w:tcW w:w="1001" w:type="pct"/>
            <w:tcBorders>
              <w:top w:val="nil"/>
              <w:left w:val="nil"/>
              <w:bottom w:val="single" w:sz="4" w:space="0" w:color="000000"/>
              <w:right w:val="single" w:sz="4" w:space="0" w:color="000000"/>
            </w:tcBorders>
            <w:shd w:val="clear" w:color="000000"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447 927,00</w:t>
            </w:r>
          </w:p>
        </w:tc>
        <w:tc>
          <w:tcPr>
            <w:tcW w:w="951" w:type="pct"/>
            <w:tcBorders>
              <w:top w:val="nil"/>
              <w:left w:val="nil"/>
              <w:bottom w:val="single" w:sz="4" w:space="0" w:color="000000"/>
              <w:right w:val="single" w:sz="4" w:space="0" w:color="000000"/>
            </w:tcBorders>
            <w:shd w:val="clear" w:color="000000"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447 927,00</w:t>
            </w:r>
          </w:p>
        </w:tc>
        <w:tc>
          <w:tcPr>
            <w:tcW w:w="1061" w:type="pct"/>
            <w:tcBorders>
              <w:top w:val="nil"/>
              <w:left w:val="nil"/>
              <w:bottom w:val="single" w:sz="4" w:space="0" w:color="000000"/>
              <w:right w:val="single" w:sz="4" w:space="0" w:color="000000"/>
            </w:tcBorders>
            <w:shd w:val="clear" w:color="000000"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447 927,00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000000" w:fill="FFFFFF"/>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Суземский муниципальный район </w:t>
            </w:r>
          </w:p>
        </w:tc>
        <w:tc>
          <w:tcPr>
            <w:tcW w:w="1001" w:type="pct"/>
            <w:tcBorders>
              <w:top w:val="nil"/>
              <w:left w:val="nil"/>
              <w:bottom w:val="single" w:sz="4" w:space="0" w:color="000000"/>
              <w:right w:val="single" w:sz="4" w:space="0" w:color="000000"/>
            </w:tcBorders>
            <w:shd w:val="clear" w:color="000000"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951" w:type="pct"/>
            <w:tcBorders>
              <w:top w:val="nil"/>
              <w:left w:val="nil"/>
              <w:bottom w:val="single" w:sz="4" w:space="0" w:color="000000"/>
              <w:right w:val="single" w:sz="4" w:space="0" w:color="000000"/>
            </w:tcBorders>
            <w:shd w:val="clear" w:color="000000"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1061" w:type="pct"/>
            <w:tcBorders>
              <w:top w:val="nil"/>
              <w:left w:val="nil"/>
              <w:bottom w:val="single" w:sz="4" w:space="0" w:color="000000"/>
              <w:right w:val="single" w:sz="4" w:space="0" w:color="000000"/>
            </w:tcBorders>
            <w:shd w:val="clear" w:color="000000"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000000" w:fill="FFFFFF"/>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Суражский муниципальный район </w:t>
            </w:r>
          </w:p>
        </w:tc>
        <w:tc>
          <w:tcPr>
            <w:tcW w:w="1001" w:type="pct"/>
            <w:tcBorders>
              <w:top w:val="nil"/>
              <w:left w:val="nil"/>
              <w:bottom w:val="single" w:sz="4" w:space="0" w:color="000000"/>
              <w:right w:val="single" w:sz="4" w:space="0" w:color="000000"/>
            </w:tcBorders>
            <w:shd w:val="clear" w:color="000000"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951" w:type="pct"/>
            <w:tcBorders>
              <w:top w:val="nil"/>
              <w:left w:val="nil"/>
              <w:bottom w:val="single" w:sz="4" w:space="0" w:color="000000"/>
              <w:right w:val="single" w:sz="4" w:space="0" w:color="000000"/>
            </w:tcBorders>
            <w:shd w:val="clear" w:color="000000"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c>
          <w:tcPr>
            <w:tcW w:w="1061" w:type="pct"/>
            <w:tcBorders>
              <w:top w:val="nil"/>
              <w:left w:val="nil"/>
              <w:bottom w:val="single" w:sz="4" w:space="0" w:color="000000"/>
              <w:right w:val="single" w:sz="4" w:space="0" w:color="000000"/>
            </w:tcBorders>
            <w:shd w:val="clear" w:color="000000"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298 618,00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000000" w:fill="FFFFFF"/>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1001" w:type="pct"/>
            <w:tcBorders>
              <w:top w:val="nil"/>
              <w:left w:val="nil"/>
              <w:bottom w:val="single" w:sz="4" w:space="0" w:color="000000"/>
              <w:right w:val="single" w:sz="4" w:space="0" w:color="000000"/>
            </w:tcBorders>
            <w:shd w:val="clear" w:color="000000"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447 927,00</w:t>
            </w:r>
          </w:p>
        </w:tc>
        <w:tc>
          <w:tcPr>
            <w:tcW w:w="951" w:type="pct"/>
            <w:tcBorders>
              <w:top w:val="nil"/>
              <w:left w:val="nil"/>
              <w:bottom w:val="single" w:sz="4" w:space="0" w:color="000000"/>
              <w:right w:val="single" w:sz="4" w:space="0" w:color="000000"/>
            </w:tcBorders>
            <w:shd w:val="clear" w:color="000000"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447 927,00</w:t>
            </w:r>
          </w:p>
        </w:tc>
        <w:tc>
          <w:tcPr>
            <w:tcW w:w="1061" w:type="pct"/>
            <w:tcBorders>
              <w:top w:val="nil"/>
              <w:left w:val="nil"/>
              <w:bottom w:val="single" w:sz="4" w:space="0" w:color="000000"/>
              <w:right w:val="single" w:sz="4" w:space="0" w:color="000000"/>
            </w:tcBorders>
            <w:shd w:val="clear" w:color="000000"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447 927,00</w:t>
            </w:r>
          </w:p>
        </w:tc>
      </w:tr>
      <w:tr w:rsidR="00416DC1" w:rsidRPr="004D4A98" w:rsidTr="00EA009A">
        <w:trPr>
          <w:cantSplit/>
          <w:trHeight w:val="300"/>
        </w:trPr>
        <w:tc>
          <w:tcPr>
            <w:tcW w:w="1987" w:type="pct"/>
            <w:tcBorders>
              <w:top w:val="nil"/>
              <w:left w:val="single" w:sz="4" w:space="0" w:color="000000"/>
              <w:bottom w:val="single" w:sz="4" w:space="0" w:color="000000"/>
              <w:right w:val="single" w:sz="4" w:space="0" w:color="000000"/>
            </w:tcBorders>
            <w:shd w:val="clear" w:color="000000" w:fill="FFFFFF"/>
            <w:vAlign w:val="center"/>
            <w:hideMark/>
          </w:tcPr>
          <w:p w:rsidR="00416DC1" w:rsidRPr="004D4A98" w:rsidRDefault="00416DC1" w:rsidP="00416DC1">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Унечский муниципальный район </w:t>
            </w:r>
          </w:p>
        </w:tc>
        <w:tc>
          <w:tcPr>
            <w:tcW w:w="1001" w:type="pct"/>
            <w:tcBorders>
              <w:top w:val="nil"/>
              <w:left w:val="nil"/>
              <w:bottom w:val="single" w:sz="4" w:space="0" w:color="000000"/>
              <w:right w:val="single" w:sz="4" w:space="0" w:color="000000"/>
            </w:tcBorders>
            <w:shd w:val="clear" w:color="000000"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447 927,00</w:t>
            </w:r>
          </w:p>
        </w:tc>
        <w:tc>
          <w:tcPr>
            <w:tcW w:w="951" w:type="pct"/>
            <w:tcBorders>
              <w:top w:val="nil"/>
              <w:left w:val="nil"/>
              <w:bottom w:val="single" w:sz="4" w:space="0" w:color="000000"/>
              <w:right w:val="single" w:sz="4" w:space="0" w:color="000000"/>
            </w:tcBorders>
            <w:shd w:val="clear" w:color="000000"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447 927,00</w:t>
            </w:r>
          </w:p>
        </w:tc>
        <w:tc>
          <w:tcPr>
            <w:tcW w:w="1061" w:type="pct"/>
            <w:tcBorders>
              <w:top w:val="nil"/>
              <w:left w:val="nil"/>
              <w:bottom w:val="single" w:sz="4" w:space="0" w:color="000000"/>
              <w:right w:val="single" w:sz="4" w:space="0" w:color="000000"/>
            </w:tcBorders>
            <w:shd w:val="clear" w:color="000000"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447 927,00</w:t>
            </w:r>
          </w:p>
        </w:tc>
      </w:tr>
      <w:tr w:rsidR="00416DC1" w:rsidRPr="004D4A98" w:rsidTr="00EA009A">
        <w:trPr>
          <w:cantSplit/>
          <w:trHeight w:val="390"/>
        </w:trPr>
        <w:tc>
          <w:tcPr>
            <w:tcW w:w="1987" w:type="pct"/>
            <w:tcBorders>
              <w:top w:val="nil"/>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01" w:type="pct"/>
            <w:tcBorders>
              <w:top w:val="nil"/>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12 243 338,00</w:t>
            </w:r>
          </w:p>
        </w:tc>
        <w:tc>
          <w:tcPr>
            <w:tcW w:w="951" w:type="pct"/>
            <w:tcBorders>
              <w:top w:val="nil"/>
              <w:left w:val="nil"/>
              <w:bottom w:val="single" w:sz="4" w:space="0" w:color="000000"/>
              <w:right w:val="nil"/>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12 243 338,00</w:t>
            </w:r>
          </w:p>
        </w:tc>
        <w:tc>
          <w:tcPr>
            <w:tcW w:w="1061"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12 243 338,00</w:t>
            </w:r>
          </w:p>
        </w:tc>
      </w:tr>
    </w:tbl>
    <w:p w:rsidR="00BA1B01" w:rsidRDefault="00BA1B01" w:rsidP="00E57AD5">
      <w:pPr>
        <w:spacing w:before="240" w:line="240" w:lineRule="auto"/>
        <w:jc w:val="right"/>
        <w:rPr>
          <w:rFonts w:ascii="Times New Roman" w:hAnsi="Times New Roman" w:cs="Times New Roman"/>
          <w:sz w:val="28"/>
          <w:szCs w:val="28"/>
          <w:lang w:val="ru-RU"/>
        </w:rPr>
      </w:pPr>
    </w:p>
    <w:p w:rsidR="00276897" w:rsidRDefault="00276897" w:rsidP="00E57AD5">
      <w:pPr>
        <w:spacing w:before="240" w:line="240" w:lineRule="auto"/>
        <w:jc w:val="right"/>
        <w:rPr>
          <w:rFonts w:ascii="Times New Roman" w:hAnsi="Times New Roman" w:cs="Times New Roman"/>
          <w:sz w:val="28"/>
          <w:szCs w:val="28"/>
          <w:lang w:val="ru-RU"/>
        </w:rPr>
      </w:pPr>
    </w:p>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lastRenderedPageBreak/>
        <w:t>Таблица</w:t>
      </w:r>
      <w:r w:rsidR="006620F6" w:rsidRPr="004D4A98">
        <w:rPr>
          <w:rFonts w:ascii="Times New Roman" w:hAnsi="Times New Roman" w:cs="Times New Roman"/>
          <w:sz w:val="28"/>
          <w:szCs w:val="28"/>
          <w:lang w:val="ru-RU"/>
        </w:rPr>
        <w:t xml:space="preserve"> 3.8</w:t>
      </w:r>
    </w:p>
    <w:p w:rsidR="00416DC1" w:rsidRPr="004D4A98" w:rsidRDefault="00416DC1" w:rsidP="00416DC1">
      <w:pPr>
        <w:spacing w:before="240"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Распределение субвенций бюджетам муниципальных районов (муниципальных округов, городских округов) на обеспечение сохранности жилых помещений, закрепленных за детьми-сиротами и детьми, оставшимися без попечения родителей</w:t>
      </w:r>
    </w:p>
    <w:p w:rsidR="0027282A" w:rsidRPr="004D4A98" w:rsidRDefault="00A3334B" w:rsidP="00A3334B">
      <w:pPr>
        <w:spacing w:before="240"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600"/>
        <w:gridCol w:w="2101"/>
        <w:gridCol w:w="2102"/>
        <w:gridCol w:w="2102"/>
      </w:tblGrid>
      <w:tr w:rsidR="00416DC1" w:rsidRPr="004D4A98" w:rsidTr="00416DC1">
        <w:trPr>
          <w:cantSplit/>
          <w:trHeight w:val="975"/>
          <w:tblHeader/>
        </w:trPr>
        <w:tc>
          <w:tcPr>
            <w:tcW w:w="18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416DC1" w:rsidRPr="004D4A98" w:rsidTr="00EA009A">
        <w:trPr>
          <w:cantSplit/>
          <w:trHeight w:val="285"/>
        </w:trPr>
        <w:tc>
          <w:tcPr>
            <w:tcW w:w="18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Городской округ город Брянск</w:t>
            </w:r>
          </w:p>
        </w:tc>
        <w:tc>
          <w:tcPr>
            <w:tcW w:w="1050" w:type="pct"/>
            <w:tcBorders>
              <w:top w:val="single" w:sz="4" w:space="0" w:color="auto"/>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797 200,00</w:t>
            </w:r>
          </w:p>
        </w:tc>
        <w:tc>
          <w:tcPr>
            <w:tcW w:w="1050" w:type="pct"/>
            <w:tcBorders>
              <w:top w:val="single" w:sz="4" w:space="0" w:color="auto"/>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786 400,00</w:t>
            </w:r>
          </w:p>
        </w:tc>
        <w:tc>
          <w:tcPr>
            <w:tcW w:w="1050" w:type="pct"/>
            <w:tcBorders>
              <w:top w:val="single" w:sz="4" w:space="0" w:color="auto"/>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811 200,00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Городской округ город Клинцы</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101 600,00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107 600,00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101 600,00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Новозыбковский городской округ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380 000,00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394 400,00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408 400,00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Сельцовский городской округ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142 400,00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108 000,00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114 000,00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Городской округ город Фокино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82 400,00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76 400,00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68 000,00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Брасовский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68 000,00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76 400,00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76 400,00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Брянский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68 000,00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68 000,00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74 000,00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Выгоничский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42 800,00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51 200,00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59 600,00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Гордеевский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62 800,00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62 800,00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68 800,00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Дубровский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76 400,00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76 400,00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76 400,00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Дятьковский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296 400,00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324 800,00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304 800,00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Жирятинский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34 400,00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34 400,00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34 400,00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Жуковский муниципальный округ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97 600,00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83 600,00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117 600,00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Злынковский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59 600,00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34 400,00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34 400,00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Карачевский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195 200,00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178 400,00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121 600,00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Клетнянский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119 600,00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119 600,00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119 600,00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Климовский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96 400,00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82 400,00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76 400,00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Клинцовский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124 800,00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116 400,00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122 400,00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Комаричский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68 000,00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68 000,00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68 000,00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Красногорский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88 000,00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88 000,00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88 000,00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lastRenderedPageBreak/>
              <w:t xml:space="preserve">Мглинский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59 600,00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59 600,00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59 600,00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Навлинский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118 000,00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100 000,00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100 000,00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Погарский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79 600,00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79 600,00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79 600,00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Почепский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34 400,00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34 400,00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34 400,00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Рогнединский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48 800,00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68 800,00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68 800,00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Севский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79 600,00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96 400,00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96 400,00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Стародубский муниципальный округ</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152 800,00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189 600,00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175 600,00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Суземский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88 000,00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88 000,00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88 000,00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Суражский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130 000,00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138 400,00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144 400,00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Трубчевский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201 200,00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201 200,00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201 200,00</w:t>
            </w:r>
          </w:p>
        </w:tc>
      </w:tr>
      <w:tr w:rsidR="00416DC1" w:rsidRPr="004D4A98" w:rsidTr="00EA009A">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Унечский муниципальный район </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57 200,00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57 200,00</w:t>
            </w:r>
          </w:p>
        </w:tc>
        <w:tc>
          <w:tcPr>
            <w:tcW w:w="1050" w:type="pct"/>
            <w:tcBorders>
              <w:top w:val="nil"/>
              <w:left w:val="nil"/>
              <w:bottom w:val="single" w:sz="4" w:space="0" w:color="auto"/>
              <w:right w:val="single" w:sz="4" w:space="0" w:color="auto"/>
            </w:tcBorders>
            <w:shd w:val="clear" w:color="FFFFFF" w:fill="FFFFFF"/>
            <w:vAlign w:val="center"/>
            <w:hideMark/>
          </w:tcPr>
          <w:p w:rsidR="00416DC1" w:rsidRPr="004D4A98" w:rsidRDefault="00416DC1"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57 200,00</w:t>
            </w:r>
          </w:p>
        </w:tc>
      </w:tr>
      <w:tr w:rsidR="00416DC1" w:rsidRPr="004D4A98" w:rsidTr="00EA009A">
        <w:trPr>
          <w:cantSplit/>
          <w:trHeight w:val="390"/>
        </w:trPr>
        <w:tc>
          <w:tcPr>
            <w:tcW w:w="18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16DC1" w:rsidRPr="004D4A98" w:rsidRDefault="00416DC1" w:rsidP="00416DC1">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4 050 800,00</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4 050 800,00</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416DC1" w:rsidRPr="004D4A98" w:rsidRDefault="00416DC1"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4 050 800,00</w:t>
            </w:r>
          </w:p>
        </w:tc>
      </w:tr>
    </w:tbl>
    <w:p w:rsidR="006620F6" w:rsidRPr="004D4A98" w:rsidRDefault="00E57AD5" w:rsidP="00BA1B01">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BA1B01">
        <w:rPr>
          <w:rFonts w:ascii="Times New Roman" w:hAnsi="Times New Roman" w:cs="Times New Roman"/>
          <w:sz w:val="28"/>
          <w:szCs w:val="28"/>
          <w:lang w:val="ru-RU"/>
        </w:rPr>
        <w:t xml:space="preserve"> </w:t>
      </w:r>
      <w:r w:rsidR="006620F6" w:rsidRPr="004D4A98">
        <w:rPr>
          <w:rFonts w:ascii="Times New Roman" w:hAnsi="Times New Roman" w:cs="Times New Roman"/>
          <w:sz w:val="28"/>
          <w:szCs w:val="28"/>
          <w:lang w:val="ru-RU"/>
        </w:rPr>
        <w:t>3.9</w:t>
      </w:r>
    </w:p>
    <w:p w:rsidR="009E514C" w:rsidRPr="004D4A98" w:rsidRDefault="009E514C" w:rsidP="009E514C">
      <w:pPr>
        <w:spacing w:before="240"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Распределение субвенций бюджетам муниципальных районов (муниципальных округов, городских округов) на организацию</w:t>
      </w:r>
      <w:r w:rsidR="00BA1B01">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 и осуществление деятельности по опеке и попечительству</w:t>
      </w:r>
    </w:p>
    <w:p w:rsidR="0027282A" w:rsidRPr="004D4A98" w:rsidRDefault="00A3334B" w:rsidP="00A3334B">
      <w:pPr>
        <w:spacing w:before="240"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2101"/>
        <w:gridCol w:w="2102"/>
        <w:gridCol w:w="2102"/>
      </w:tblGrid>
      <w:tr w:rsidR="009E514C" w:rsidRPr="004D4A98" w:rsidTr="009E514C">
        <w:trPr>
          <w:cantSplit/>
          <w:trHeight w:val="975"/>
          <w:tblHeader/>
        </w:trPr>
        <w:tc>
          <w:tcPr>
            <w:tcW w:w="1800" w:type="pct"/>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Городской округ город Брянск</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116 804 100,00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116 804 100,00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116 804 100,00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Городской округ город Клинцы</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26 376 800,00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26 376 800,00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26 376 800,00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Новозыбковский городской округ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24 274 800,00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24 274 800,00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24 274 800,00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Сельцовский городской округ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17 309 500,00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17 309 500,00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17 309 500,00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Городской округ город Фокино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5 551 000,00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5 551 000,00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5 551 000,00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Брасовский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7 705 600,00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7 705 600,00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7 705 600,00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Брянский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19 453 400,00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19 453 400,00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19 453 400,00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lastRenderedPageBreak/>
              <w:t xml:space="preserve">Выгоничский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8 967 000,00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8 967 000,00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8 967 000,00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Гордеевский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5 680 600,00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5 680 600,00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5 680 600,00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Дубровский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5 359 700,00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5 359 700,00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5 359 700,00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Дятьковский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19 901 000,00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19 901 000,00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19 901 000,00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Жирятинский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4 214 100,00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4 214 100,00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4 214 100,00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Жуковский муниципальный округ</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11 369 700,00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11 369 700,00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11 369 700,00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Злынковский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6 075 900,00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6 075 900,00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6 075 900,00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Карачевский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15 570 200,00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15 570 200,00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15 570 200,00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Клетнянский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9 718 300,00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9 718 300,00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9 718 300,00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Климовский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13 259 900,00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13 259 900,00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13 259 900,00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Клинцовский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12 343 900,00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12 343 900,00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12 343 900,00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Комаричский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9 522 200,00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9 522 200,00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9 522 200,00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Красногорский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8 416 200,00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8 416 200,00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8 416 200,00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Мглинский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7 980 000,00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7 980 000,00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7 980 000,00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Навлинский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12 682 900,00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12 682 900,00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12 682 900,00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Погарский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9 023 300,00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9 023 300,00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9 023 300,00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Почепский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32 904 500,00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32 904 500,00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32 904 500,00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Рогнединский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12 442 700,00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12 442 700,00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12 442 700,00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Севский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13 379 700,00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13 379 700,00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13 379 700,00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Стародубский муниципальный округ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18 332 200,00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18 332 200,00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18 332 200,00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Суземский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6 438 700,00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6 438 700,00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6 438 700,00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Суражский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14 204 300,00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14 204 300,00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14 204 300,00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lastRenderedPageBreak/>
              <w:t xml:space="preserve">Трубчевский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11 424 100,00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11 424 100,00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11 424 100,00</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Унечский муниципальный район </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16 948 600,00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16 948 600,00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16 948 600,00</w:t>
            </w:r>
          </w:p>
        </w:tc>
      </w:tr>
      <w:tr w:rsidR="009E514C" w:rsidRPr="004D4A98" w:rsidTr="009E514C">
        <w:trPr>
          <w:cantSplit/>
          <w:trHeight w:val="39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503 634 900,00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503 634 900,00</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503 634 900,00</w:t>
            </w:r>
          </w:p>
        </w:tc>
      </w:tr>
    </w:tbl>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6620F6" w:rsidRPr="004D4A98">
        <w:rPr>
          <w:rFonts w:ascii="Times New Roman" w:hAnsi="Times New Roman" w:cs="Times New Roman"/>
          <w:sz w:val="28"/>
          <w:szCs w:val="28"/>
          <w:lang w:val="ru-RU"/>
        </w:rPr>
        <w:t xml:space="preserve"> 3.10</w:t>
      </w:r>
    </w:p>
    <w:p w:rsidR="009E514C" w:rsidRPr="004D4A98" w:rsidRDefault="009E514C" w:rsidP="009E514C">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Распределение субвенций бюджетам муниципальных районов (муниципальных округов, городских округов) на осуществление отдельных государственных полномочий Брянской области по организации</w:t>
      </w:r>
      <w:r w:rsidR="00BA1B01">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 и осуществлению мероприятий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w:t>
      </w:r>
      <w:r w:rsidR="00BA1B01">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для оказания помощи указанным лицам</w:t>
      </w:r>
    </w:p>
    <w:p w:rsidR="0027282A" w:rsidRPr="004D4A98" w:rsidRDefault="00A3334B" w:rsidP="009E514C">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2101"/>
        <w:gridCol w:w="2102"/>
        <w:gridCol w:w="2102"/>
      </w:tblGrid>
      <w:tr w:rsidR="009E514C" w:rsidRPr="004D4A98" w:rsidTr="009E514C">
        <w:trPr>
          <w:cantSplit/>
          <w:trHeight w:val="975"/>
          <w:tblHeader/>
        </w:trPr>
        <w:tc>
          <w:tcPr>
            <w:tcW w:w="1800" w:type="pct"/>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9E514C" w:rsidRPr="004D4A98" w:rsidTr="009E514C">
        <w:trPr>
          <w:cantSplit/>
          <w:trHeight w:val="30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19 976 758,97</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19 976 758,97</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19 976 758,97</w:t>
            </w:r>
          </w:p>
        </w:tc>
      </w:tr>
      <w:tr w:rsidR="009E514C" w:rsidRPr="004D4A98" w:rsidTr="009E514C">
        <w:trPr>
          <w:cantSplit/>
          <w:trHeight w:val="390"/>
        </w:trPr>
        <w:tc>
          <w:tcPr>
            <w:tcW w:w="180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19 976 758,97</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19 976 758,97</w:t>
            </w:r>
          </w:p>
        </w:tc>
        <w:tc>
          <w:tcPr>
            <w:tcW w:w="1050"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19 976 758,97</w:t>
            </w:r>
          </w:p>
        </w:tc>
      </w:tr>
    </w:tbl>
    <w:p w:rsidR="006620F6" w:rsidRPr="004D4A98" w:rsidRDefault="00E57AD5" w:rsidP="00E57AD5">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6620F6" w:rsidRPr="004D4A98">
        <w:rPr>
          <w:rFonts w:ascii="Times New Roman" w:hAnsi="Times New Roman" w:cs="Times New Roman"/>
          <w:sz w:val="28"/>
          <w:szCs w:val="28"/>
          <w:lang w:val="ru-RU"/>
        </w:rPr>
        <w:t xml:space="preserve">  3.11</w:t>
      </w:r>
    </w:p>
    <w:p w:rsidR="009E514C" w:rsidRPr="004D4A98" w:rsidRDefault="009E514C" w:rsidP="009E514C">
      <w:pPr>
        <w:spacing w:before="240"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Распределение субвенций бюджетам муниципальных районов (муниципальных округов, городских округов) на осуществление отдельных государственных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w:t>
      </w:r>
    </w:p>
    <w:p w:rsidR="0027282A" w:rsidRPr="004D4A98" w:rsidRDefault="00A3334B" w:rsidP="00A3334B">
      <w:pPr>
        <w:spacing w:before="240"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600"/>
        <w:gridCol w:w="2101"/>
        <w:gridCol w:w="2102"/>
        <w:gridCol w:w="2102"/>
      </w:tblGrid>
      <w:tr w:rsidR="009E514C" w:rsidRPr="004D4A98" w:rsidTr="009E514C">
        <w:trPr>
          <w:cantSplit/>
          <w:trHeight w:val="630"/>
          <w:tblHeader/>
        </w:trPr>
        <w:tc>
          <w:tcPr>
            <w:tcW w:w="18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tcBorders>
              <w:top w:val="single" w:sz="4" w:space="0" w:color="000000"/>
              <w:left w:val="nil"/>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119 448,00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119 448,00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119 448,00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Гордеевский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Комаричский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Рогнединский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Стародубский муниципальный округ </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Унечский муниципальный район </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59 724,00</w:t>
            </w:r>
          </w:p>
        </w:tc>
      </w:tr>
      <w:tr w:rsidR="009E514C" w:rsidRPr="004D4A98" w:rsidTr="009E514C">
        <w:trPr>
          <w:cantSplit/>
          <w:trHeight w:val="315"/>
        </w:trPr>
        <w:tc>
          <w:tcPr>
            <w:tcW w:w="1800" w:type="pct"/>
            <w:tcBorders>
              <w:top w:val="nil"/>
              <w:left w:val="single" w:sz="4" w:space="0" w:color="000000"/>
              <w:bottom w:val="single" w:sz="4" w:space="0" w:color="000000"/>
              <w:right w:val="single" w:sz="4" w:space="0" w:color="000000"/>
            </w:tcBorders>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1 552 824,00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1 552 824,00</w:t>
            </w:r>
          </w:p>
        </w:tc>
        <w:tc>
          <w:tcPr>
            <w:tcW w:w="1050" w:type="pct"/>
            <w:tcBorders>
              <w:top w:val="nil"/>
              <w:left w:val="nil"/>
              <w:bottom w:val="single" w:sz="4" w:space="0" w:color="000000"/>
              <w:right w:val="single" w:sz="4" w:space="0" w:color="000000"/>
            </w:tcBorders>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1 552 824,00</w:t>
            </w:r>
          </w:p>
        </w:tc>
      </w:tr>
    </w:tbl>
    <w:p w:rsidR="00276897" w:rsidRDefault="00276897" w:rsidP="00DE1CEC">
      <w:pPr>
        <w:spacing w:before="240" w:line="240" w:lineRule="auto"/>
        <w:jc w:val="right"/>
        <w:rPr>
          <w:rFonts w:ascii="Times New Roman" w:hAnsi="Times New Roman" w:cs="Times New Roman"/>
          <w:sz w:val="28"/>
          <w:szCs w:val="28"/>
          <w:lang w:val="ru-RU"/>
        </w:rPr>
      </w:pPr>
    </w:p>
    <w:p w:rsidR="006620F6" w:rsidRPr="004D4A98" w:rsidRDefault="00E57AD5" w:rsidP="00DE1CEC">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lastRenderedPageBreak/>
        <w:t>Таблица</w:t>
      </w:r>
      <w:r w:rsidR="006620F6" w:rsidRPr="004D4A98">
        <w:rPr>
          <w:rFonts w:ascii="Times New Roman" w:hAnsi="Times New Roman" w:cs="Times New Roman"/>
          <w:sz w:val="28"/>
          <w:szCs w:val="28"/>
          <w:lang w:val="ru-RU"/>
        </w:rPr>
        <w:t xml:space="preserve"> 3.12</w:t>
      </w:r>
    </w:p>
    <w:p w:rsidR="009E514C" w:rsidRPr="004D4A98" w:rsidRDefault="009E514C" w:rsidP="009E514C">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субвенций бюджетам муниципальных районов (муниципальных округов, городских округов) на осуществление переданных государственных полномочий Российской Федерации </w:t>
      </w:r>
      <w:r w:rsidR="00BA1B01">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по составлению (изменению) списков кандидатов в присяжные заседатели федеральных судов общей юрисдикции в Российской Федерации</w:t>
      </w:r>
    </w:p>
    <w:p w:rsidR="0027282A" w:rsidRPr="004D4A98" w:rsidRDefault="00A3334B" w:rsidP="009E514C">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126"/>
        <w:gridCol w:w="1702"/>
        <w:gridCol w:w="1858"/>
      </w:tblGrid>
      <w:tr w:rsidR="009E514C" w:rsidRPr="004D4A98" w:rsidTr="00EA009A">
        <w:trPr>
          <w:cantSplit/>
          <w:trHeight w:val="722"/>
          <w:tblHeader/>
        </w:trPr>
        <w:tc>
          <w:tcPr>
            <w:tcW w:w="2130" w:type="pct"/>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73" w:type="pct"/>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859" w:type="pct"/>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938" w:type="pct"/>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128 122,00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133 018,00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740 619,00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40 934,00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42 498,00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369 928,00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13 045,00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13 543,00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121 254,00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Сельцовский городской округ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6 313,00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6 554,00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58 895,00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Городской округ город Фокино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3 156,00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3 277,00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25 012,00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8 400,00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8 721,00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77 948,00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26 064,00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27 060,00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151 462,00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6 261,00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6 501,00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58 895,00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4 123,00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4 281,00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25 983,00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12 993,00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13 490,00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69 288,00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12 211,00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12 677,00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118 760,00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2 374,00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2 465,00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21 547,00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9 157,00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9 507,00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84 877,00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4 200,00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4 360,00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38 869,00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7 540,00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7 828,00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69 288,00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4 200,00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4 360,00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38 869,00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6 313,00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6 554,00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58 895,00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6 522,00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6 771,00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60 627,00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Комаричский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8 062,00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8 370,00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73 723,00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12 732,00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13 219,00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65 824,00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4 123,00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4 281,00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36 376,00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6 313,00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6 554,00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58 895,00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13 331,00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13 840,00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125 689,00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12 027,00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12 486,00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112 592,00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Рогнединский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4 200,00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4 360,00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28 476,00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Севский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6 574,00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6 825,00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62 359,00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Стародубский муниципальный округ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8 400,00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8 721,00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77 948,00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3 156,00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3 277,00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29 447,00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6 313,00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6 554,00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58 895,00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10 696,00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11 105,00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99 706,00</w:t>
            </w:r>
          </w:p>
        </w:tc>
      </w:tr>
      <w:tr w:rsidR="009E514C" w:rsidRPr="004D4A98" w:rsidTr="00EA009A">
        <w:trPr>
          <w:cantSplit/>
          <w:trHeight w:val="30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Унечский муниципальный район </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13 045,00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13 543,00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121 254,00</w:t>
            </w:r>
          </w:p>
        </w:tc>
      </w:tr>
      <w:tr w:rsidR="009E514C" w:rsidRPr="004D4A98" w:rsidTr="00EA009A">
        <w:trPr>
          <w:cantSplit/>
          <w:trHeight w:val="390"/>
        </w:trPr>
        <w:tc>
          <w:tcPr>
            <w:tcW w:w="2130"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73"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410 900,00</w:t>
            </w:r>
          </w:p>
        </w:tc>
        <w:tc>
          <w:tcPr>
            <w:tcW w:w="859"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426 600,00</w:t>
            </w:r>
          </w:p>
        </w:tc>
        <w:tc>
          <w:tcPr>
            <w:tcW w:w="93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3 142 200,00</w:t>
            </w:r>
          </w:p>
        </w:tc>
      </w:tr>
    </w:tbl>
    <w:p w:rsidR="006620F6" w:rsidRPr="004D4A98" w:rsidRDefault="00E57AD5" w:rsidP="006620F6">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lastRenderedPageBreak/>
        <w:t>Таблица</w:t>
      </w:r>
      <w:r w:rsidR="006620F6" w:rsidRPr="004D4A98">
        <w:rPr>
          <w:rFonts w:ascii="Times New Roman" w:hAnsi="Times New Roman" w:cs="Times New Roman"/>
          <w:sz w:val="28"/>
          <w:szCs w:val="28"/>
          <w:lang w:val="ru-RU"/>
        </w:rPr>
        <w:t xml:space="preserve">  3.13</w:t>
      </w:r>
    </w:p>
    <w:p w:rsidR="009E514C" w:rsidRPr="004D4A98" w:rsidRDefault="009E514C" w:rsidP="009E514C">
      <w:pPr>
        <w:spacing w:after="0" w:line="240" w:lineRule="auto"/>
        <w:jc w:val="center"/>
        <w:rPr>
          <w:rFonts w:ascii="Times New Roman" w:hAnsi="Times New Roman" w:cs="Times New Roman"/>
          <w:b/>
          <w:sz w:val="28"/>
          <w:szCs w:val="28"/>
          <w:lang w:val="ru-RU"/>
        </w:rPr>
      </w:pPr>
    </w:p>
    <w:p w:rsidR="009E514C" w:rsidRPr="004D4A98" w:rsidRDefault="009E514C" w:rsidP="00EA009A">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субвенций бюджетам муниципальных районов (муниципальных округов, городских округов, городских поселений) </w:t>
      </w:r>
      <w:r w:rsidR="00DE1CEC">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 </w:t>
      </w:r>
      <w:r w:rsidR="00DE1CEC">
        <w:rPr>
          <w:rFonts w:ascii="Times New Roman" w:hAnsi="Times New Roman" w:cs="Times New Roman"/>
          <w:b/>
          <w:sz w:val="28"/>
          <w:szCs w:val="28"/>
          <w:lang w:val="ru-RU"/>
        </w:rPr>
        <w:t xml:space="preserve">                                           по созданию </w:t>
      </w:r>
      <w:r w:rsidRPr="004D4A98">
        <w:rPr>
          <w:rFonts w:ascii="Times New Roman" w:hAnsi="Times New Roman" w:cs="Times New Roman"/>
          <w:b/>
          <w:sz w:val="28"/>
          <w:szCs w:val="28"/>
          <w:lang w:val="ru-RU"/>
        </w:rPr>
        <w:t xml:space="preserve">и организации деятельности административных комиссий </w:t>
      </w:r>
      <w:r w:rsidR="00DE1CEC">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и определению перечня должностных лиц органов местного самоуправления, уполномоченных составлять протоколы</w:t>
      </w:r>
      <w:r w:rsidR="00DE1CEC">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 об административных правонарушениях</w:t>
      </w:r>
    </w:p>
    <w:p w:rsidR="007B6661" w:rsidRPr="004D4A98" w:rsidRDefault="007B6661" w:rsidP="00EA009A">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1844"/>
        <w:gridCol w:w="1700"/>
        <w:gridCol w:w="1718"/>
      </w:tblGrid>
      <w:tr w:rsidR="009E514C" w:rsidRPr="004D4A98" w:rsidTr="00EA009A">
        <w:trPr>
          <w:cantSplit/>
          <w:trHeight w:val="975"/>
          <w:tblHeader/>
        </w:trPr>
        <w:tc>
          <w:tcPr>
            <w:tcW w:w="2344" w:type="pct"/>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931" w:type="pct"/>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858" w:type="pct"/>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867" w:type="pct"/>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13 139 392,00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13 139 392,00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13 139 392,00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Городской округ город Клинцы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2 389 144,00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2 389 144,00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2 389 144,00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Сельцовский городской округ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Городской округ город Фокино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1 493 290,00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1 493 290,00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1 493 290,00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Локотское городское поселение Брасовского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2 389 144,00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2 389 144,00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2 389 144,00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1 493 290,00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1 493 290,00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1 493 290,00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Выгоничское городское поселение Выгоничского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Дубровское городское поселение Дубровского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2 389 144,00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2 389 144,00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2 389 144,00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Дятьковское городское поселение Дятьковского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Бытошское городское поселение Дятьковского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Ивотское городское поселение Дятьковского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Любохонское городское поселение Дятьковского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Старское городское поселение Дятьковского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Жирятинский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Вышковское городское поселение Злынковского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Злынковское городское поселение Злынковского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Карачевское городское поселение Карачевского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Клетнянское городское поселение Клетнянского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1 493 290,00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1 493 290,00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1 493 290,00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Климовское городское поселение Климовского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1 493 290,00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1 493 290,00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1 493 290,00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Комаричский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Комаричское городское поселение Комаричского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Красногорское городское поселение Красногорского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Мглинское городское поселение Мглинского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Навлинское городское поселение Навлинского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Алтуховское городское поселение Навлинского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Погарское городское поселение Погарского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Почепское городское поселение Почепского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Рамасухское  городское поселение Почепского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Рогнединский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Рогнединское городское поселение Рогнединского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Севский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Севское городское поселение Севского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Стародубский муниципальный округ</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1 194 672,00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Суземское городское поселение Суземского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Кокоревское городское поселение Суземского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1 493 290,00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1 493 290,00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1 493 290,00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Суражское городское поселение Суражского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Трубчевское городское поселение Трубчевского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Белоберезковское городское поселение Трубчевского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30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Унечский муниципальный район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2 090 526,00</w:t>
            </w:r>
          </w:p>
        </w:tc>
      </w:tr>
      <w:tr w:rsidR="009E514C" w:rsidRPr="004D4A98" w:rsidTr="00EA009A">
        <w:trPr>
          <w:cantSplit/>
          <w:trHeight w:val="63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Унечское городское поселение Унечского муниципального района  </w:t>
            </w:r>
          </w:p>
        </w:tc>
        <w:tc>
          <w:tcPr>
            <w:tcW w:w="931"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58"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c>
          <w:tcPr>
            <w:tcW w:w="867" w:type="pct"/>
            <w:shd w:val="clear" w:color="auto" w:fill="auto"/>
            <w:noWrap/>
            <w:vAlign w:val="center"/>
            <w:hideMark/>
          </w:tcPr>
          <w:p w:rsidR="009E514C" w:rsidRPr="004D4A98" w:rsidRDefault="009E514C" w:rsidP="00EA009A">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200,00</w:t>
            </w:r>
          </w:p>
        </w:tc>
      </w:tr>
      <w:tr w:rsidR="009E514C" w:rsidRPr="004D4A98" w:rsidTr="00EA009A">
        <w:trPr>
          <w:cantSplit/>
          <w:trHeight w:val="390"/>
        </w:trPr>
        <w:tc>
          <w:tcPr>
            <w:tcW w:w="2344"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931"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62 124 544,00</w:t>
            </w:r>
          </w:p>
        </w:tc>
        <w:tc>
          <w:tcPr>
            <w:tcW w:w="858"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62 124 544,00</w:t>
            </w:r>
          </w:p>
        </w:tc>
        <w:tc>
          <w:tcPr>
            <w:tcW w:w="867" w:type="pct"/>
            <w:shd w:val="clear" w:color="auto" w:fill="auto"/>
            <w:vAlign w:val="center"/>
            <w:hideMark/>
          </w:tcPr>
          <w:p w:rsidR="009E514C" w:rsidRPr="004D4A98" w:rsidRDefault="009E514C" w:rsidP="00EA009A">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62 124 544,00</w:t>
            </w:r>
          </w:p>
        </w:tc>
      </w:tr>
    </w:tbl>
    <w:p w:rsidR="00DE1CEC" w:rsidRPr="00DE1CEC" w:rsidRDefault="00DE1CEC" w:rsidP="00DE1CEC">
      <w:pPr>
        <w:spacing w:line="240" w:lineRule="auto"/>
        <w:rPr>
          <w:rFonts w:ascii="Times New Roman" w:hAnsi="Times New Roman" w:cs="Times New Roman"/>
          <w:sz w:val="16"/>
          <w:szCs w:val="16"/>
          <w:lang w:val="ru-RU"/>
        </w:rPr>
      </w:pPr>
    </w:p>
    <w:p w:rsidR="009E514C" w:rsidRPr="004D4A98" w:rsidRDefault="009E514C" w:rsidP="00DE1CEC">
      <w:pPr>
        <w:spacing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 3.14</w:t>
      </w:r>
    </w:p>
    <w:p w:rsidR="009E514C" w:rsidRPr="004D4A98" w:rsidRDefault="009E514C" w:rsidP="009E514C">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Распределение субвенций бюджетам поселений, муниципальных округов, городских округов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 муниципальных округов, городских округов</w:t>
      </w:r>
    </w:p>
    <w:p w:rsidR="009E514C" w:rsidRPr="004D4A98" w:rsidRDefault="009E514C" w:rsidP="009E514C">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0"/>
        <w:gridCol w:w="1842"/>
        <w:gridCol w:w="1985"/>
        <w:gridCol w:w="1718"/>
      </w:tblGrid>
      <w:tr w:rsidR="009E514C" w:rsidRPr="004D4A98" w:rsidTr="00090739">
        <w:trPr>
          <w:cantSplit/>
          <w:trHeight w:val="791"/>
          <w:tblHeader/>
        </w:trPr>
        <w:tc>
          <w:tcPr>
            <w:tcW w:w="2201" w:type="pct"/>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930" w:type="pct"/>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02" w:type="pct"/>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867" w:type="pct"/>
            <w:shd w:val="clear" w:color="auto" w:fill="auto"/>
            <w:vAlign w:val="center"/>
            <w:hideMark/>
          </w:tcPr>
          <w:p w:rsidR="009E514C" w:rsidRPr="004D4A98" w:rsidRDefault="009E514C" w:rsidP="009E514C">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Сельцовский городской округ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1 379 930,00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1 518 047,00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1 658 508,00</w:t>
            </w:r>
          </w:p>
        </w:tc>
      </w:tr>
      <w:tr w:rsidR="009E514C" w:rsidRPr="004D4A98" w:rsidTr="003975F2">
        <w:trPr>
          <w:cantSplit/>
          <w:trHeight w:val="300"/>
        </w:trPr>
        <w:tc>
          <w:tcPr>
            <w:tcW w:w="2201" w:type="pct"/>
            <w:shd w:val="clear" w:color="auto" w:fill="auto"/>
            <w:vAlign w:val="center"/>
            <w:hideMark/>
          </w:tcPr>
          <w:p w:rsidR="009E514C" w:rsidRPr="004D4A98" w:rsidRDefault="00F608EF" w:rsidP="009E514C">
            <w:pPr>
              <w:spacing w:after="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Г</w:t>
            </w:r>
            <w:r w:rsidR="009E514C" w:rsidRPr="004D4A98">
              <w:rPr>
                <w:rFonts w:ascii="Times New Roman" w:eastAsia="Times New Roman" w:hAnsi="Times New Roman" w:cs="Times New Roman"/>
                <w:color w:val="000000"/>
                <w:sz w:val="24"/>
                <w:szCs w:val="24"/>
                <w:lang w:val="ru-RU" w:eastAsia="ru-RU"/>
              </w:rPr>
              <w:t xml:space="preserve">ородской округ город Фокино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689 965,00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759 022,00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829 255,00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Локотское городское поселение Брасовского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689 965,00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759 022,00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829 255,00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Брасовское сельское поселение Брасовского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Веребское сельское поселение Брасовского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Вороновологское сельское поселение Брасовского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Глодневское сельское поселение Брасовского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Добриковское сельское поселение Брасовского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Дубровское сельское поселение Брасовского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Крупецкое сельское поселение Брасовского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Погребское сельское поселение Брасовского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Сныткинское сельское поселение Брасовского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Столбовское сельское поселение Брасовского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Глинищевское сельское поселение Брянского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Добрунское сельское поселение Брянского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Домашовское сельское поселение Брянского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Журиничское сельское поселение Брянского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12"/>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Мичуринское сельское поселение Брянского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Нетьинское сельское поселение Брянского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Новодарковичское сельское поселение Брянского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Новосельское сельское поселение Брянского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Отрадненское сельское поселение Брянского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Пальцовское сельское поселение Брянского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Свенское сельское поселение Брянского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Снежское сельское поселение Брянского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689 965,00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759 022,00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829 255,00</w:t>
            </w:r>
          </w:p>
        </w:tc>
      </w:tr>
      <w:tr w:rsidR="009E514C" w:rsidRPr="004D4A98" w:rsidTr="003975F2">
        <w:trPr>
          <w:cantSplit/>
          <w:trHeight w:val="63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Стекляннорадицкое сельское поселение Брянского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Супоневское сельское поселение Брянского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689 965,00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759 022,00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829 255,00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Чернетовское сельское поселение Брянского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Кокинское сельское поселение Выгоничского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63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Красносельское сельское поселение Выгоничского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Орменское сельское поселение Выгоничского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Сосновское сельское поселение Выгоничского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Утынское сельское поселение Выгоничского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Хмелевское сельское поселение Выгоничского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63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Хутор-Борское сельское поселение Выгоничского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Гордеевское сельское поселение Гордеевского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Мирнинское сельское поселение Гордеевского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Глинновское сельское поселение Гордеевского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Петровобудское сельское поселение Гордеевского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63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Рудневоробьевское сельское поселение Гордеевского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Творишинское сельское поселение Гордеевского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Уношевское сельское поселение Гордеевского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Алешинское сельское поселение Дубровского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Пеклинское сельское поселение Дубровского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Рековичское сельское поселение Дубровского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Рябчинское сельское поселение Дубровского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Сергеевское сельское поселение Дубровского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Сещинское сельское поселение Дубровского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Дятьковское городское поселение Дятьковского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2 069 896,00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2 277 071,00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2 487 762,00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Бытошское городское поселение Дятьковского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Ивотское городское поселение Дятьковского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Любохонское городское поселение Дятьковского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Старское городское поселение Дятьковского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Березинское сельское поселение Дятьковского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63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Большежуковское сельское поселение Дятьковского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Верховское сельское поселение Дятьковского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Немеричское сельское поселение Дятьковского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Слободищенское сельское поселение Дятьковского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Воробейнское сельское поселение Жирятинского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Жирятинское сельское поселение Жирятинского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Морачевское сельское поселение Жирятинского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689 965,00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759 022,00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829 255,00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Вышковское городское поселение Злынковского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Злынковское городское поселение Злынковского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63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Денисковичское сельское поселение Злынковского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Роговское сельское поселение Злынковского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63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Спиридоновобудское сельское поселение Злынковского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Щербиничское сельское поселение Злынковского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Бошинское сельское поселение Карачевского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63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Вельяминовское сельское поселение Карачевского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Верхопольское сельское поселение Карачевского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Дроновское сельское поселение Карачевского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Мылинское сельское поселение Карачевского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Песоченское сельское поселение Карачевского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Ревенское сельское поселение Карачевского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Клетнянское городское поселение Клетнянского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689 965,00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759 022,00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829 255,00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Акуличское сельское поселение Клетнянского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Лутенское сельское поселение Клетнянского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Мирнинское сельское поселение Клетнянского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Мужиновское сельское поселение Клетнянского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Надвинское сельское поселение Клетнянского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Климовское городское поселение Климовского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1 034 948,00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1 138 534,00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1 243 880,00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Брахловское сельское поселение Климовского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Истопское сельское поселение Климовского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Каменскохуторское сельское поселение Климовского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Кирилловское сельское поселение Климовского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Лакомобудское сельское поселение Климовского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Митьковское сельское поселение Климовского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Новоропское сельское поселение Климовского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Новоюрковичское сельское поселение Климовского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Плавенское сельское поселение Климовского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Сачковичское сельское поселение Климовского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Сытобудское сельское поселение Климовского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Хороменское сельское поселение Климовского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Челховское сельское поселение Климовского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Чуровичское сельское поселение Климовского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Великотопальское сельское поселение Клинцовского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Гулевское сельское поселение Клинцовского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63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Коржовоголубовское сельское поселение Клинцовского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Лопатенское сельское поселение Клинцовского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Медведовское сельское поселение Клинцовского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Первомайское сельское поселение Клинцовского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Рожновское сельское поселение Клинцовского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Смолевичское сельское поселение Клинцовского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63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Смотровобудское сельское поселение Клинцовского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Аркинское сельское поселение Комаричского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Быховское сельское поселение Комаричского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Игрицкое сельское поселение Комаричского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Литижское сельское поселение Комаричского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Лопандинское сельское поселение Комаричского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Марьинское сельское поселение Комаричского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Усожское сельское поселение Комаричского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Красногорское городское поселение Красногорского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Колюдовское сельское поселение Красногорского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Лотаковское сельское поселение Красногорского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Любовшанское сельское поселение Красногорского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Макаричское сельское поселение Красногорского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Перелазское сельское поселение Красногорского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Яловское сельское поселение Красногорского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Мглинское городское поселение Мглинского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689 965,00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759 022,00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829 255,00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Ветлевское сельское поселение Мглинского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Краснокосаровское сельское поселение Мглинского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Симонтовское сельское поселение Мглинского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Алтуховское городское поселение Навлинского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Алешинское сельское поселение Навлинского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Бяковское сельское поселение Навлинского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Синезерское сельское поселение Навлинского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Чичковское сельское поселение Навлинского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Борщовское сельское поселение Погарского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Вадьковское сельское поселение Погарского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Витемлянское сельское поселение Погарского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Гетуновское сельское поселение Погарского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Городищенское сельское поселение Погарского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Гриневское сельское поселение Погарского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Долботовское сельское поселение Погарского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Кистёрское сельское поселение Погарского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Посудичское сельское поселение Погарского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Суворовское сельское поселение Погарского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Чаусовское сельское поселение Погарского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Юдиновское сельское поселение Погарского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Рамасухское  городское поселение Почепского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Бакланское сельское поселение Почепского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Бельковское сельское поселение Почепского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Витовское  сельское поселение Почепского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Гущинское сельское поселение Почепского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Дмитровское сельское поселение Почепского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Доманичское сельское поселение Почепского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Краснорогское  сельское поселение Почепского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Московское  сельское поселение Почепского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Первомайское  сельское поселение Почепского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Польниковское  сельское поселение Почепского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Речицкое  сельское поселение Почепского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Семецкое  сельское поселение Почепского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Сетоловское  сельское поселение Почепского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Чоповское  сельское поселение Почепского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Рогнединское городское поселение Рогнединского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Вороновское сельское поселение Рогнединского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Селиловичское сельское поселение Рогнединского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Тюнинское сельское поселение Рогнединского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Федоровское сельское поселение Рогнединского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Шаровичское сельское поселение Рогнединского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Доброводское сельское поселение Севского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Косицкое сельское поселение Севского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Новоямское сельское поселение Севского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Подлесно-Новосельское сельское поселение Севского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Пушкинское сельское поселение Севского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Троебортновское сельское поселение Севского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Чемлыжское сельское поселение Севского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15"/>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Стародубский муниципальный округ</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1 034 948,00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1 138 534,00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1 243 880,00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Суземское городское поселение Суземского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689 965,00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759 022,00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829 255,00</w:t>
            </w:r>
          </w:p>
        </w:tc>
      </w:tr>
      <w:tr w:rsidR="009E514C" w:rsidRPr="004D4A98" w:rsidTr="003975F2">
        <w:trPr>
          <w:cantSplit/>
          <w:trHeight w:val="63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Кокоревское городское поселение Суземского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Алешковичское сельское поселение Суземского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Невдольское сельское поселение Суземского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63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Новопогощенское сельское поселение Суземского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Селеченское сельское поселение Суземского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15"/>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Холмечское сельское поселение Суземского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63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Влазовичское сельское поселение Суражского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63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Дегтяревское сельское поселение Суражского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Дубровское сельское поселение Суражского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Кулажское сельское поселение Суражского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Лопазненское сельское поселение Суражского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15"/>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Нивнянское сельское поселение Суражского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15"/>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Овчинское сельское поселение Суражского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Белоберезковское городское поселение Трубчевского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63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Городецкое сельское поселение Трубчевского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Селецкое сельское поселение Трубчевского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23"/>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Семячковское сельское поселение Трубчевского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Телецкое сельское поселение Трубчевского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sz w:val="24"/>
                <w:szCs w:val="24"/>
                <w:lang w:val="ru-RU" w:eastAsia="ru-RU"/>
              </w:rPr>
            </w:pPr>
            <w:r w:rsidRPr="004D4A98">
              <w:rPr>
                <w:rFonts w:ascii="Times New Roman" w:eastAsia="Times New Roman" w:hAnsi="Times New Roman" w:cs="Times New Roman"/>
                <w:sz w:val="24"/>
                <w:szCs w:val="24"/>
                <w:lang w:val="ru-RU" w:eastAsia="ru-RU"/>
              </w:rPr>
              <w:t xml:space="preserve">Усохское сельское поселение Трубчевского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15"/>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Юровское сельское поселение Трубчевского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344 983,00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379 512,00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414 627,00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Березинское сельское поселение Унечского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15"/>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Высокское сельское поселение Унечского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Ивайтенское сельское поселение Унечского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63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Красновичское сельское поселение Унечского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12"/>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Найтоповичское сельское поселение Унечского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Павловское сельское поселение Унечского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23"/>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Старогутнянское сельское поселение Унечского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0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Старосельское сельское поселение Унечского муниципального района  </w:t>
            </w:r>
          </w:p>
        </w:tc>
        <w:tc>
          <w:tcPr>
            <w:tcW w:w="930"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137 993,00</w:t>
            </w:r>
          </w:p>
        </w:tc>
        <w:tc>
          <w:tcPr>
            <w:tcW w:w="1002"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151 805,00</w:t>
            </w:r>
          </w:p>
        </w:tc>
        <w:tc>
          <w:tcPr>
            <w:tcW w:w="867" w:type="pct"/>
            <w:shd w:val="clear" w:color="auto" w:fill="auto"/>
            <w:noWrap/>
            <w:vAlign w:val="center"/>
            <w:hideMark/>
          </w:tcPr>
          <w:p w:rsidR="009E514C" w:rsidRPr="004D4A98" w:rsidRDefault="009E514C" w:rsidP="00F608EF">
            <w:pPr>
              <w:spacing w:after="0" w:line="240" w:lineRule="auto"/>
              <w:jc w:val="center"/>
              <w:rPr>
                <w:rFonts w:ascii="Times New Roman" w:eastAsia="Times New Roman" w:hAnsi="Times New Roman" w:cs="Times New Roman"/>
                <w:lang w:val="ru-RU" w:eastAsia="ru-RU"/>
              </w:rPr>
            </w:pPr>
            <w:r w:rsidRPr="004D4A98">
              <w:rPr>
                <w:rFonts w:ascii="Times New Roman" w:eastAsia="Times New Roman" w:hAnsi="Times New Roman" w:cs="Times New Roman"/>
                <w:lang w:val="ru-RU" w:eastAsia="ru-RU"/>
              </w:rPr>
              <w:t>165 851,00</w:t>
            </w:r>
          </w:p>
        </w:tc>
      </w:tr>
      <w:tr w:rsidR="009E514C" w:rsidRPr="004D4A98" w:rsidTr="003975F2">
        <w:trPr>
          <w:cantSplit/>
          <w:trHeight w:val="390"/>
        </w:trPr>
        <w:tc>
          <w:tcPr>
            <w:tcW w:w="2201" w:type="pct"/>
            <w:shd w:val="clear" w:color="auto" w:fill="auto"/>
            <w:vAlign w:val="center"/>
            <w:hideMark/>
          </w:tcPr>
          <w:p w:rsidR="009E514C" w:rsidRPr="004D4A98" w:rsidRDefault="009E514C" w:rsidP="009E514C">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930" w:type="pct"/>
            <w:shd w:val="clear" w:color="auto" w:fill="auto"/>
            <w:vAlign w:val="center"/>
            <w:hideMark/>
          </w:tcPr>
          <w:p w:rsidR="009E514C" w:rsidRPr="004D4A98" w:rsidRDefault="009E514C" w:rsidP="00F608E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45 813 700,00</w:t>
            </w:r>
          </w:p>
        </w:tc>
        <w:tc>
          <w:tcPr>
            <w:tcW w:w="1002" w:type="pct"/>
            <w:shd w:val="clear" w:color="auto" w:fill="auto"/>
            <w:vAlign w:val="center"/>
            <w:hideMark/>
          </w:tcPr>
          <w:p w:rsidR="009E514C" w:rsidRPr="004D4A98" w:rsidRDefault="009E514C" w:rsidP="00F608E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50 399 200,00</w:t>
            </w:r>
          </w:p>
        </w:tc>
        <w:tc>
          <w:tcPr>
            <w:tcW w:w="867" w:type="pct"/>
            <w:shd w:val="clear" w:color="auto" w:fill="auto"/>
            <w:vAlign w:val="center"/>
            <w:hideMark/>
          </w:tcPr>
          <w:p w:rsidR="009E514C" w:rsidRPr="004D4A98" w:rsidRDefault="009E514C" w:rsidP="00F608EF">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55 062 500,00</w:t>
            </w:r>
          </w:p>
        </w:tc>
      </w:tr>
    </w:tbl>
    <w:p w:rsidR="00DE1CEC" w:rsidRPr="00DE1CEC" w:rsidRDefault="00DE1CEC" w:rsidP="009772E8">
      <w:pPr>
        <w:spacing w:line="240" w:lineRule="auto"/>
        <w:jc w:val="right"/>
        <w:rPr>
          <w:rFonts w:ascii="Times New Roman" w:hAnsi="Times New Roman" w:cs="Times New Roman"/>
          <w:sz w:val="16"/>
          <w:szCs w:val="16"/>
          <w:lang w:val="ru-RU"/>
        </w:rPr>
      </w:pPr>
    </w:p>
    <w:p w:rsidR="006620F6" w:rsidRPr="004D4A98" w:rsidRDefault="00E57AD5" w:rsidP="009772E8">
      <w:pPr>
        <w:spacing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6620F6" w:rsidRPr="004D4A98">
        <w:rPr>
          <w:rFonts w:ascii="Times New Roman" w:hAnsi="Times New Roman" w:cs="Times New Roman"/>
          <w:sz w:val="28"/>
          <w:szCs w:val="28"/>
          <w:lang w:val="ru-RU"/>
        </w:rPr>
        <w:t xml:space="preserve"> 4.1</w:t>
      </w:r>
    </w:p>
    <w:p w:rsidR="006620F6" w:rsidRPr="004D4A98" w:rsidRDefault="006620F6" w:rsidP="009772E8">
      <w:pPr>
        <w:spacing w:before="24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иных межбюджетных трансфертов бюджетам муниципальных образований на модернизацию объектов уличного освещения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Модернизация объектов уличного освещения</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Развитие топливно-энергетического комплекса и жилищно-коммунального хозяйства Брянской области</w:t>
      </w:r>
      <w:r w:rsidR="004D4A98" w:rsidRPr="004D4A98">
        <w:rPr>
          <w:rFonts w:ascii="Times New Roman" w:hAnsi="Times New Roman" w:cs="Times New Roman"/>
          <w:b/>
          <w:sz w:val="28"/>
          <w:szCs w:val="28"/>
          <w:lang w:val="ru-RU"/>
        </w:rPr>
        <w:t>»</w:t>
      </w:r>
    </w:p>
    <w:p w:rsidR="009772E8" w:rsidRPr="004D4A98" w:rsidRDefault="00A3334B" w:rsidP="00A3334B">
      <w:pPr>
        <w:spacing w:before="240"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Look w:val="04A0" w:firstRow="1" w:lastRow="0" w:firstColumn="1" w:lastColumn="0" w:noHBand="0" w:noVBand="1"/>
      </w:tblPr>
      <w:tblGrid>
        <w:gridCol w:w="3600"/>
        <w:gridCol w:w="2101"/>
        <w:gridCol w:w="2102"/>
        <w:gridCol w:w="2102"/>
      </w:tblGrid>
      <w:tr w:rsidR="003661BB" w:rsidRPr="004D4A98" w:rsidTr="003661BB">
        <w:trPr>
          <w:cantSplit/>
          <w:trHeight w:val="975"/>
          <w:tblHeader/>
        </w:trPr>
        <w:tc>
          <w:tcPr>
            <w:tcW w:w="18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61BB" w:rsidRPr="004D4A98" w:rsidRDefault="003661BB" w:rsidP="003661BB">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tcBorders>
              <w:top w:val="single" w:sz="4" w:space="0" w:color="auto"/>
              <w:left w:val="nil"/>
              <w:bottom w:val="single" w:sz="4" w:space="0" w:color="auto"/>
              <w:right w:val="single" w:sz="4" w:space="0" w:color="auto"/>
            </w:tcBorders>
            <w:shd w:val="clear" w:color="auto" w:fill="auto"/>
            <w:vAlign w:val="center"/>
            <w:hideMark/>
          </w:tcPr>
          <w:p w:rsidR="003661BB" w:rsidRPr="004D4A98" w:rsidRDefault="003661BB" w:rsidP="003661BB">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tcBorders>
              <w:top w:val="single" w:sz="4" w:space="0" w:color="auto"/>
              <w:left w:val="nil"/>
              <w:bottom w:val="single" w:sz="4" w:space="0" w:color="auto"/>
              <w:right w:val="single" w:sz="4" w:space="0" w:color="auto"/>
            </w:tcBorders>
            <w:shd w:val="clear" w:color="auto" w:fill="auto"/>
            <w:vAlign w:val="center"/>
            <w:hideMark/>
          </w:tcPr>
          <w:p w:rsidR="003661BB" w:rsidRPr="004D4A98" w:rsidRDefault="003661BB" w:rsidP="003661BB">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tcBorders>
              <w:top w:val="single" w:sz="4" w:space="0" w:color="auto"/>
              <w:left w:val="nil"/>
              <w:bottom w:val="single" w:sz="4" w:space="0" w:color="auto"/>
              <w:right w:val="single" w:sz="4" w:space="0" w:color="auto"/>
            </w:tcBorders>
            <w:shd w:val="clear" w:color="auto" w:fill="auto"/>
            <w:vAlign w:val="center"/>
            <w:hideMark/>
          </w:tcPr>
          <w:p w:rsidR="003661BB" w:rsidRPr="004D4A98" w:rsidRDefault="003661BB" w:rsidP="003661BB">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3661BB" w:rsidRPr="004D4A98" w:rsidTr="003661BB">
        <w:trPr>
          <w:cantSplit/>
          <w:trHeight w:val="30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3661BB" w:rsidRPr="004D4A98" w:rsidRDefault="003661BB" w:rsidP="003661BB">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tcBorders>
              <w:top w:val="nil"/>
              <w:left w:val="nil"/>
              <w:bottom w:val="single" w:sz="4" w:space="0" w:color="auto"/>
              <w:right w:val="single" w:sz="4" w:space="0" w:color="auto"/>
            </w:tcBorders>
            <w:shd w:val="clear" w:color="auto" w:fill="auto"/>
            <w:vAlign w:val="center"/>
            <w:hideMark/>
          </w:tcPr>
          <w:p w:rsidR="003661BB" w:rsidRPr="004D4A98" w:rsidRDefault="003661BB"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255 000 000,00</w:t>
            </w:r>
          </w:p>
        </w:tc>
        <w:tc>
          <w:tcPr>
            <w:tcW w:w="1050" w:type="pct"/>
            <w:tcBorders>
              <w:top w:val="nil"/>
              <w:left w:val="nil"/>
              <w:bottom w:val="single" w:sz="4" w:space="0" w:color="auto"/>
              <w:right w:val="single" w:sz="4" w:space="0" w:color="auto"/>
            </w:tcBorders>
            <w:shd w:val="clear" w:color="auto" w:fill="auto"/>
            <w:vAlign w:val="center"/>
            <w:hideMark/>
          </w:tcPr>
          <w:p w:rsidR="003661BB" w:rsidRPr="004D4A98" w:rsidRDefault="003661BB"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tcBorders>
              <w:top w:val="nil"/>
              <w:left w:val="nil"/>
              <w:bottom w:val="single" w:sz="4" w:space="0" w:color="auto"/>
              <w:right w:val="single" w:sz="4" w:space="0" w:color="auto"/>
            </w:tcBorders>
            <w:shd w:val="clear" w:color="auto" w:fill="auto"/>
            <w:vAlign w:val="center"/>
            <w:hideMark/>
          </w:tcPr>
          <w:p w:rsidR="003661BB" w:rsidRPr="004D4A98" w:rsidRDefault="003661BB"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r>
      <w:tr w:rsidR="003661BB" w:rsidRPr="004D4A98" w:rsidTr="003661BB">
        <w:trPr>
          <w:cantSplit/>
          <w:trHeight w:val="390"/>
        </w:trPr>
        <w:tc>
          <w:tcPr>
            <w:tcW w:w="1800" w:type="pct"/>
            <w:tcBorders>
              <w:top w:val="nil"/>
              <w:left w:val="single" w:sz="4" w:space="0" w:color="auto"/>
              <w:bottom w:val="single" w:sz="4" w:space="0" w:color="auto"/>
              <w:right w:val="single" w:sz="4" w:space="0" w:color="auto"/>
            </w:tcBorders>
            <w:shd w:val="clear" w:color="auto" w:fill="auto"/>
            <w:vAlign w:val="center"/>
            <w:hideMark/>
          </w:tcPr>
          <w:p w:rsidR="003661BB" w:rsidRPr="004D4A98" w:rsidRDefault="003661BB" w:rsidP="003661BB">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tcBorders>
              <w:top w:val="nil"/>
              <w:left w:val="nil"/>
              <w:bottom w:val="single" w:sz="4" w:space="0" w:color="auto"/>
              <w:right w:val="single" w:sz="4" w:space="0" w:color="auto"/>
            </w:tcBorders>
            <w:shd w:val="clear" w:color="auto" w:fill="auto"/>
            <w:vAlign w:val="center"/>
            <w:hideMark/>
          </w:tcPr>
          <w:p w:rsidR="003661BB" w:rsidRPr="004D4A98" w:rsidRDefault="003661BB" w:rsidP="00D64090">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255 000 000,00</w:t>
            </w:r>
          </w:p>
        </w:tc>
        <w:tc>
          <w:tcPr>
            <w:tcW w:w="1050" w:type="pct"/>
            <w:tcBorders>
              <w:top w:val="nil"/>
              <w:left w:val="nil"/>
              <w:bottom w:val="single" w:sz="4" w:space="0" w:color="auto"/>
              <w:right w:val="single" w:sz="4" w:space="0" w:color="auto"/>
            </w:tcBorders>
            <w:shd w:val="clear" w:color="auto" w:fill="auto"/>
            <w:vAlign w:val="center"/>
            <w:hideMark/>
          </w:tcPr>
          <w:p w:rsidR="003661BB" w:rsidRPr="004D4A98" w:rsidRDefault="003661BB" w:rsidP="00D64090">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c>
          <w:tcPr>
            <w:tcW w:w="1050" w:type="pct"/>
            <w:tcBorders>
              <w:top w:val="nil"/>
              <w:left w:val="nil"/>
              <w:bottom w:val="single" w:sz="4" w:space="0" w:color="auto"/>
              <w:right w:val="single" w:sz="4" w:space="0" w:color="auto"/>
            </w:tcBorders>
            <w:shd w:val="clear" w:color="auto" w:fill="auto"/>
            <w:vAlign w:val="center"/>
            <w:hideMark/>
          </w:tcPr>
          <w:p w:rsidR="003661BB" w:rsidRPr="004D4A98" w:rsidRDefault="003661BB" w:rsidP="00D64090">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0,00</w:t>
            </w:r>
          </w:p>
        </w:tc>
      </w:tr>
    </w:tbl>
    <w:p w:rsidR="003661BB" w:rsidRPr="00090739" w:rsidRDefault="003661BB" w:rsidP="006620F6">
      <w:pPr>
        <w:spacing w:after="0" w:line="240" w:lineRule="auto"/>
        <w:jc w:val="right"/>
        <w:rPr>
          <w:rFonts w:ascii="Times New Roman" w:hAnsi="Times New Roman" w:cs="Times New Roman"/>
          <w:sz w:val="16"/>
          <w:szCs w:val="16"/>
          <w:lang w:val="ru-RU"/>
        </w:rPr>
      </w:pPr>
    </w:p>
    <w:p w:rsidR="006620F6" w:rsidRPr="004D4A98" w:rsidRDefault="00E57AD5" w:rsidP="006620F6">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6620F6" w:rsidRPr="004D4A98">
        <w:rPr>
          <w:rFonts w:ascii="Times New Roman" w:hAnsi="Times New Roman" w:cs="Times New Roman"/>
          <w:sz w:val="28"/>
          <w:szCs w:val="28"/>
          <w:lang w:val="ru-RU"/>
        </w:rPr>
        <w:t xml:space="preserve">  4.2</w:t>
      </w:r>
    </w:p>
    <w:p w:rsidR="004D4A98" w:rsidRPr="00090739" w:rsidRDefault="004D4A98" w:rsidP="004D4A98">
      <w:pPr>
        <w:spacing w:after="0" w:line="240" w:lineRule="auto"/>
        <w:jc w:val="center"/>
        <w:rPr>
          <w:rFonts w:ascii="Times New Roman" w:hAnsi="Times New Roman" w:cs="Times New Roman"/>
          <w:b/>
          <w:sz w:val="16"/>
          <w:szCs w:val="16"/>
          <w:lang w:val="ru-RU"/>
        </w:rPr>
      </w:pPr>
    </w:p>
    <w:p w:rsidR="006620F6" w:rsidRPr="004D4A98" w:rsidRDefault="006620F6" w:rsidP="004D4A98">
      <w:pPr>
        <w:spacing w:after="0" w:line="240" w:lineRule="auto"/>
        <w:jc w:val="center"/>
        <w:rPr>
          <w:rFonts w:ascii="Times New Roman" w:hAnsi="Times New Roman" w:cs="Times New Roman"/>
          <w:b/>
          <w:sz w:val="28"/>
          <w:szCs w:val="28"/>
          <w:lang w:val="ru-RU"/>
        </w:rPr>
      </w:pPr>
      <w:r w:rsidRPr="004D4A98">
        <w:rPr>
          <w:rFonts w:ascii="Times New Roman" w:hAnsi="Times New Roman" w:cs="Times New Roman"/>
          <w:b/>
          <w:sz w:val="28"/>
          <w:szCs w:val="28"/>
          <w:lang w:val="ru-RU"/>
        </w:rPr>
        <w:t xml:space="preserve">Распределение иных межбюджетных трансфертов бюджетам муниципальных районов (муниципальных округов, городских округов) </w:t>
      </w:r>
      <w:r w:rsidR="00090739">
        <w:rPr>
          <w:rFonts w:ascii="Times New Roman" w:hAnsi="Times New Roman" w:cs="Times New Roman"/>
          <w:b/>
          <w:sz w:val="28"/>
          <w:szCs w:val="28"/>
          <w:lang w:val="ru-RU"/>
        </w:rPr>
        <w:t xml:space="preserve">                   </w:t>
      </w:r>
      <w:r w:rsidRPr="004D4A98">
        <w:rPr>
          <w:rFonts w:ascii="Times New Roman" w:hAnsi="Times New Roman" w:cs="Times New Roman"/>
          <w:b/>
          <w:sz w:val="28"/>
          <w:szCs w:val="28"/>
          <w:lang w:val="ru-RU"/>
        </w:rPr>
        <w:t xml:space="preserve">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Патриотическое воспитание (Брянская область)</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 xml:space="preserve"> государственной программы </w:t>
      </w:r>
      <w:r w:rsidR="004D4A98" w:rsidRPr="004D4A98">
        <w:rPr>
          <w:rFonts w:ascii="Times New Roman" w:hAnsi="Times New Roman" w:cs="Times New Roman"/>
          <w:b/>
          <w:sz w:val="28"/>
          <w:szCs w:val="28"/>
          <w:lang w:val="ru-RU"/>
        </w:rPr>
        <w:t>«</w:t>
      </w:r>
      <w:r w:rsidRPr="004D4A98">
        <w:rPr>
          <w:rFonts w:ascii="Times New Roman" w:hAnsi="Times New Roman" w:cs="Times New Roman"/>
          <w:b/>
          <w:sz w:val="28"/>
          <w:szCs w:val="28"/>
          <w:lang w:val="ru-RU"/>
        </w:rPr>
        <w:t>Региональная политика Брянской области</w:t>
      </w:r>
      <w:r w:rsidR="004D4A98" w:rsidRPr="004D4A98">
        <w:rPr>
          <w:rFonts w:ascii="Times New Roman" w:hAnsi="Times New Roman" w:cs="Times New Roman"/>
          <w:b/>
          <w:sz w:val="28"/>
          <w:szCs w:val="28"/>
          <w:lang w:val="ru-RU"/>
        </w:rPr>
        <w:t>»</w:t>
      </w:r>
    </w:p>
    <w:p w:rsidR="004D4A98" w:rsidRPr="00090739" w:rsidRDefault="004D4A98" w:rsidP="004D4A98">
      <w:pPr>
        <w:spacing w:after="0" w:line="240" w:lineRule="auto"/>
        <w:jc w:val="right"/>
        <w:rPr>
          <w:rFonts w:ascii="Times New Roman" w:hAnsi="Times New Roman" w:cs="Times New Roman"/>
          <w:sz w:val="16"/>
          <w:szCs w:val="16"/>
          <w:lang w:val="ru-RU"/>
        </w:rPr>
      </w:pPr>
    </w:p>
    <w:p w:rsidR="009772E8" w:rsidRPr="004D4A98" w:rsidRDefault="009772E8" w:rsidP="004D4A98">
      <w:pPr>
        <w:spacing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2101"/>
        <w:gridCol w:w="2102"/>
        <w:gridCol w:w="2102"/>
      </w:tblGrid>
      <w:tr w:rsidR="004D4A98" w:rsidRPr="004D4A98" w:rsidTr="00090739">
        <w:trPr>
          <w:cantSplit/>
          <w:trHeight w:val="795"/>
          <w:tblHeader/>
        </w:trPr>
        <w:tc>
          <w:tcPr>
            <w:tcW w:w="1800" w:type="pct"/>
            <w:shd w:val="clear" w:color="auto" w:fill="auto"/>
            <w:vAlign w:val="center"/>
            <w:hideMark/>
          </w:tcPr>
          <w:p w:rsidR="004D4A98" w:rsidRPr="004D4A98" w:rsidRDefault="004D4A98" w:rsidP="004D4A98">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shd w:val="clear" w:color="auto" w:fill="auto"/>
            <w:vAlign w:val="center"/>
            <w:hideMark/>
          </w:tcPr>
          <w:p w:rsidR="004D4A98" w:rsidRPr="004D4A98" w:rsidRDefault="004D4A98" w:rsidP="004D4A98">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shd w:val="clear" w:color="auto" w:fill="auto"/>
            <w:vAlign w:val="center"/>
            <w:hideMark/>
          </w:tcPr>
          <w:p w:rsidR="004D4A98" w:rsidRPr="004D4A98" w:rsidRDefault="004D4A98" w:rsidP="004D4A98">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shd w:val="clear" w:color="auto" w:fill="auto"/>
            <w:vAlign w:val="center"/>
            <w:hideMark/>
          </w:tcPr>
          <w:p w:rsidR="004D4A98" w:rsidRPr="004D4A98" w:rsidRDefault="004D4A98" w:rsidP="004D4A98">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23 776 955,51</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23 776 955,51</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28 808 257,95</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3 827 509,91</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3 827 509,91</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4 637 426,89</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3 595 539,61</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3 595 539,61</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4 356 370,71</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Сельцовский городской округ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1 275 836,64</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1 275 836,64</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1 545 808,96</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Городской округ город Фокино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695 910,89</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695 910,89</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843 168,52</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Брасовский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1 043 866,34</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1 043 866,34</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1 264 752,79</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4 407 435,66</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4 407 435,66</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5 340 067,33</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1 507 806,94</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1 507 806,94</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1 826 865,14</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695 910,89</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695 910,89</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843 168,52</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1 043 866,34</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1 043 866,34</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1 264 752,79</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3 595 539,61</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3 595 539,61</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4 356 370,71</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Жирятинский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463 940,60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463 940,60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562 112,35</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2 319 702,98</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2 319 702,98</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2 810 561,75</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1 043 866,34</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1 043 866,34</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1 264 752,79</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2 551 673,27</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2 551 673,27</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3 091 617,93</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1 043 866,34</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1 043 866,34</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1 264 752,79</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1 739 777,23</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1 739 777,23</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2 107 921,31</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1 855 762,38</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1 855 762,38</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2 248 449,40</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Комаричский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1 623 792,08</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1 623 792,08</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1 967 393,23</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695 910,89</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695 910,89</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843 168,53</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1 043 866,34</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1 043 866,34</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1 264 752,79</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1 391 821,79</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1 391 821,79</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1 686 337,05</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2 319 702,98</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2 319 702,98</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2 810 561,75</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2 899 628,72</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2 899 628,72</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3 513 202,19</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Рогнединский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347 955,45</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347 955,45</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421 584,26</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Севский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1 275 836,64</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1 275 836,64</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1 545 808,96</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Стародубский муниципальный округ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2 783 643,57</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2 783 643,57</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3 372 674,10</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927 881,19</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927 881,19</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1 124 224,70</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Суражский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1 739 777,23</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1 739 777,23</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2 107 921,31</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1 855 762,38</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1 855 762,38</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2 248 449,40</w:t>
            </w:r>
          </w:p>
        </w:tc>
      </w:tr>
      <w:tr w:rsidR="004D4A98" w:rsidRPr="004D4A98" w:rsidTr="00D64090">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3 015 613,87</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3 015 613,87</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3 653 730,28</w:t>
            </w:r>
          </w:p>
        </w:tc>
      </w:tr>
      <w:tr w:rsidR="004D4A98" w:rsidRPr="004D4A98" w:rsidTr="00D64090">
        <w:trPr>
          <w:cantSplit/>
          <w:trHeight w:val="39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78 405 960,61</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78 405 960,61</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94 996 987,18</w:t>
            </w:r>
          </w:p>
        </w:tc>
      </w:tr>
    </w:tbl>
    <w:p w:rsidR="006620F6" w:rsidRPr="004D4A98" w:rsidRDefault="00E57AD5" w:rsidP="009772E8">
      <w:pPr>
        <w:spacing w:before="24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Таблица</w:t>
      </w:r>
      <w:r w:rsidR="006620F6" w:rsidRPr="004D4A98">
        <w:rPr>
          <w:rFonts w:ascii="Times New Roman" w:hAnsi="Times New Roman" w:cs="Times New Roman"/>
          <w:sz w:val="28"/>
          <w:szCs w:val="28"/>
          <w:lang w:val="ru-RU"/>
        </w:rPr>
        <w:t xml:space="preserve"> 4.3</w:t>
      </w:r>
    </w:p>
    <w:p w:rsidR="004D4A98" w:rsidRPr="004D4A98" w:rsidRDefault="004D4A98" w:rsidP="004D4A98">
      <w:pPr>
        <w:spacing w:before="240" w:after="0" w:line="240" w:lineRule="auto"/>
        <w:jc w:val="center"/>
        <w:rPr>
          <w:rFonts w:ascii="Times New Roman" w:hAnsi="Times New Roman" w:cs="Times New Roman"/>
          <w:b/>
          <w:sz w:val="28"/>
          <w:szCs w:val="28"/>
          <w:lang w:val="ru-RU"/>
        </w:rPr>
      </w:pPr>
      <w:proofErr w:type="gramStart"/>
      <w:r w:rsidRPr="004D4A98">
        <w:rPr>
          <w:rFonts w:ascii="Times New Roman" w:hAnsi="Times New Roman" w:cs="Times New Roman"/>
          <w:b/>
          <w:sz w:val="28"/>
          <w:szCs w:val="28"/>
          <w:lang w:val="ru-RU"/>
        </w:rPr>
        <w:t>Распределение иных межбюджетных трансфертов бюджетам муниципальных районов (муниципальных округов, городских округов)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рамках комплекса процессных мероприятий «Развитие кадрового потенциала сферы образования» государственной программы «Развитие образования и науки Брянской области»</w:t>
      </w:r>
      <w:proofErr w:type="gramEnd"/>
    </w:p>
    <w:p w:rsidR="009772E8" w:rsidRPr="004D4A98" w:rsidRDefault="00A3334B" w:rsidP="00A3334B">
      <w:pPr>
        <w:spacing w:before="240" w:after="0" w:line="240" w:lineRule="auto"/>
        <w:jc w:val="right"/>
        <w:rPr>
          <w:rFonts w:ascii="Times New Roman" w:hAnsi="Times New Roman" w:cs="Times New Roman"/>
          <w:sz w:val="28"/>
          <w:szCs w:val="28"/>
          <w:lang w:val="ru-RU"/>
        </w:rPr>
      </w:pPr>
      <w:r w:rsidRPr="004D4A98">
        <w:rPr>
          <w:rFonts w:ascii="Times New Roman" w:hAnsi="Times New Roman" w:cs="Times New Roman"/>
          <w:sz w:val="28"/>
          <w:szCs w:val="28"/>
          <w:lang w:val="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2101"/>
        <w:gridCol w:w="2102"/>
        <w:gridCol w:w="2102"/>
      </w:tblGrid>
      <w:tr w:rsidR="004D4A98" w:rsidRPr="004D4A98" w:rsidTr="004D4A98">
        <w:trPr>
          <w:cantSplit/>
          <w:trHeight w:val="975"/>
          <w:tblHeader/>
        </w:trPr>
        <w:tc>
          <w:tcPr>
            <w:tcW w:w="1800" w:type="pct"/>
            <w:shd w:val="clear" w:color="auto" w:fill="auto"/>
            <w:vAlign w:val="center"/>
            <w:hideMark/>
          </w:tcPr>
          <w:p w:rsidR="004D4A98" w:rsidRPr="004D4A98" w:rsidRDefault="004D4A98" w:rsidP="004D4A98">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Наименование и статус муниципального образования Брянской области</w:t>
            </w:r>
          </w:p>
        </w:tc>
        <w:tc>
          <w:tcPr>
            <w:tcW w:w="1050" w:type="pct"/>
            <w:shd w:val="clear" w:color="auto" w:fill="auto"/>
            <w:vAlign w:val="center"/>
            <w:hideMark/>
          </w:tcPr>
          <w:p w:rsidR="004D4A98" w:rsidRPr="004D4A98" w:rsidRDefault="004D4A98" w:rsidP="004D4A98">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2024 год</w:t>
            </w:r>
          </w:p>
        </w:tc>
        <w:tc>
          <w:tcPr>
            <w:tcW w:w="1050" w:type="pct"/>
            <w:shd w:val="clear" w:color="auto" w:fill="auto"/>
            <w:vAlign w:val="center"/>
            <w:hideMark/>
          </w:tcPr>
          <w:p w:rsidR="004D4A98" w:rsidRPr="004D4A98" w:rsidRDefault="004D4A98" w:rsidP="004D4A98">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2025 год</w:t>
            </w:r>
          </w:p>
        </w:tc>
        <w:tc>
          <w:tcPr>
            <w:tcW w:w="1050" w:type="pct"/>
            <w:shd w:val="clear" w:color="auto" w:fill="auto"/>
            <w:vAlign w:val="center"/>
            <w:hideMark/>
          </w:tcPr>
          <w:p w:rsidR="004D4A98" w:rsidRPr="004D4A98" w:rsidRDefault="004D4A98" w:rsidP="004D4A98">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2026 год</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Брянск</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174 441 960,00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167 411 160,00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167 411 160,00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Городской округ город Клинцы</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24 217 200,00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23 670 360,00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23 670 360,00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Новозыбковский городской округ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24 373 440,00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23 436 000,00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23 436 000,00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Сельцовский городской округ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6 015 240,00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6 015 240,00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6 015 240,00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Городской округ город Фокино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4 843 440,00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4 843 440,00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4 843 440,00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Брасовский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9 061 920,00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8 905 680,00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8 905 680,00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Брянский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33 201 000,00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30 076 200,00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30 076 200,00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Выгоничский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9 608 760,00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9 374 400,00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9 374 400,00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Гордеевский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5 624 640,00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5 546 520,00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5 546 520,00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Дубровский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7 499 520,00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7 421 400,00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7 421 400,00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Дятьковский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23 045 400,00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22 654 800,00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22 654 800,00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lastRenderedPageBreak/>
              <w:t xml:space="preserve">Жирятинский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4 609 080,00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4 609 080,00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4 609 080,00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Жуковский муниципальный округ</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16 248 960,00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16 248 960,00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16 248 960,00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Злынковский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6 405 840,00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6 405 840,00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6 405 840,00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Карачевский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15 389 640,00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15 155 280,00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15 155 280,00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Клетнянский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7 421 400,00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7 343 280,00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7 343 280,00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Климовский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15 858 360,00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15 624 000,00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15 624 000,00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Клинцовский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12 342 960,00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11 874 240,00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11 874 240,00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Комаричский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9 608 760,00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9 608 760,00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9 608 760,00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Красногорский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7 030 800,00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7 030 800,00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7 030 800,00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Мглинский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10 077 480,00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10 077 480,00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10 077 480,00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Навлинский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13 514 760,00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13 514 760,00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13 514 760,00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Погарский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18 905 040,00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18 514 440,00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18 514 440,00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Почепский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20 936 160,00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20 701 800,00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20 701 800,00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Рогнединский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4 062 240,00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4 062 240,00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4 062 240,00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Севский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9 140 040,00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9 061 920,00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9 061 920,00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Стародубский муниципальный округ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18 201 960,00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17 498 880,00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17 498 880,00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Суземский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7 733 880,00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7 733 880,00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7 733 880,00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Суражский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13 124 160,00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13 124 160,00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13 124 160,00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Трубчевский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12 889 800,00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12 889 800,00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12 889 800,00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 xml:space="preserve">Унечский муниципальный район </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14 842 800,00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14 530 320,00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14 530 320,00</w:t>
            </w:r>
          </w:p>
        </w:tc>
      </w:tr>
      <w:tr w:rsidR="004D4A98" w:rsidRPr="004D4A98" w:rsidTr="004D4A98">
        <w:trPr>
          <w:cantSplit/>
          <w:trHeight w:val="30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Нераспределенный резерв</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16 092 720,00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color w:val="000000"/>
                <w:sz w:val="24"/>
                <w:szCs w:val="24"/>
                <w:lang w:val="ru-RU" w:eastAsia="ru-RU"/>
              </w:rPr>
            </w:pPr>
            <w:r w:rsidRPr="004D4A98">
              <w:rPr>
                <w:rFonts w:ascii="Times New Roman" w:eastAsia="Times New Roman" w:hAnsi="Times New Roman" w:cs="Times New Roman"/>
                <w:color w:val="000000"/>
                <w:sz w:val="24"/>
                <w:szCs w:val="24"/>
                <w:lang w:val="ru-RU" w:eastAsia="ru-RU"/>
              </w:rPr>
              <w:t>16 717 720,00</w:t>
            </w:r>
          </w:p>
        </w:tc>
      </w:tr>
      <w:tr w:rsidR="004D4A98" w:rsidRPr="004D4A98" w:rsidTr="004D4A98">
        <w:trPr>
          <w:cantSplit/>
          <w:trHeight w:val="390"/>
        </w:trPr>
        <w:tc>
          <w:tcPr>
            <w:tcW w:w="1800" w:type="pct"/>
            <w:shd w:val="clear" w:color="auto" w:fill="auto"/>
            <w:vAlign w:val="center"/>
            <w:hideMark/>
          </w:tcPr>
          <w:p w:rsidR="004D4A98" w:rsidRPr="004D4A98" w:rsidRDefault="004D4A98" w:rsidP="004D4A98">
            <w:pPr>
              <w:spacing w:after="0" w:line="240" w:lineRule="auto"/>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ИТОГО</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560 276 640,00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561 057 840,00</w:t>
            </w:r>
          </w:p>
        </w:tc>
        <w:tc>
          <w:tcPr>
            <w:tcW w:w="1050" w:type="pct"/>
            <w:shd w:val="clear" w:color="auto" w:fill="auto"/>
            <w:vAlign w:val="center"/>
            <w:hideMark/>
          </w:tcPr>
          <w:p w:rsidR="004D4A98" w:rsidRPr="004D4A98" w:rsidRDefault="004D4A98" w:rsidP="00D64090">
            <w:pPr>
              <w:spacing w:after="0" w:line="240" w:lineRule="auto"/>
              <w:jc w:val="center"/>
              <w:rPr>
                <w:rFonts w:ascii="Times New Roman" w:eastAsia="Times New Roman" w:hAnsi="Times New Roman" w:cs="Times New Roman"/>
                <w:b/>
                <w:bCs/>
                <w:color w:val="000000"/>
                <w:sz w:val="24"/>
                <w:szCs w:val="24"/>
                <w:lang w:val="ru-RU" w:eastAsia="ru-RU"/>
              </w:rPr>
            </w:pPr>
            <w:r w:rsidRPr="004D4A98">
              <w:rPr>
                <w:rFonts w:ascii="Times New Roman" w:eastAsia="Times New Roman" w:hAnsi="Times New Roman" w:cs="Times New Roman"/>
                <w:b/>
                <w:bCs/>
                <w:color w:val="000000"/>
                <w:sz w:val="24"/>
                <w:szCs w:val="24"/>
                <w:lang w:val="ru-RU" w:eastAsia="ru-RU"/>
              </w:rPr>
              <w:t>561 682 840,00</w:t>
            </w:r>
          </w:p>
        </w:tc>
      </w:tr>
    </w:tbl>
    <w:p w:rsidR="003C1C34" w:rsidRPr="00347AE9" w:rsidRDefault="003C1C34" w:rsidP="00090739">
      <w:pPr>
        <w:spacing w:before="240" w:after="240" w:line="240" w:lineRule="auto"/>
        <w:rPr>
          <w:rFonts w:ascii="Times New Roman" w:hAnsi="Times New Roman" w:cs="Times New Roman"/>
          <w:b/>
          <w:sz w:val="28"/>
          <w:szCs w:val="28"/>
          <w:lang w:val="ru-RU"/>
        </w:rPr>
      </w:pPr>
      <w:bookmarkStart w:id="0" w:name="_GoBack"/>
      <w:bookmarkEnd w:id="0"/>
    </w:p>
    <w:sectPr w:rsidR="003C1C34" w:rsidRPr="00347AE9" w:rsidSect="00276897">
      <w:headerReference w:type="default" r:id="rId7"/>
      <w:pgSz w:w="12240" w:h="15840"/>
      <w:pgMar w:top="1134" w:right="850" w:bottom="1134" w:left="1701" w:header="283"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E55" w:rsidRDefault="00E44E55" w:rsidP="008B288E">
      <w:pPr>
        <w:spacing w:after="0" w:line="240" w:lineRule="auto"/>
      </w:pPr>
      <w:r>
        <w:separator/>
      </w:r>
    </w:p>
  </w:endnote>
  <w:endnote w:type="continuationSeparator" w:id="0">
    <w:p w:rsidR="00E44E55" w:rsidRDefault="00E44E55" w:rsidP="008B2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E55" w:rsidRDefault="00E44E55" w:rsidP="008B288E">
      <w:pPr>
        <w:spacing w:after="0" w:line="240" w:lineRule="auto"/>
      </w:pPr>
      <w:r>
        <w:separator/>
      </w:r>
    </w:p>
  </w:footnote>
  <w:footnote w:type="continuationSeparator" w:id="0">
    <w:p w:rsidR="00E44E55" w:rsidRDefault="00E44E55" w:rsidP="008B28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1644228"/>
      <w:docPartObj>
        <w:docPartGallery w:val="Page Numbers (Top of Page)"/>
        <w:docPartUnique/>
      </w:docPartObj>
    </w:sdtPr>
    <w:sdtEndPr>
      <w:rPr>
        <w:rFonts w:ascii="Times New Roman" w:hAnsi="Times New Roman" w:cs="Times New Roman"/>
      </w:rPr>
    </w:sdtEndPr>
    <w:sdtContent>
      <w:p w:rsidR="00E44E55" w:rsidRPr="00276897" w:rsidRDefault="00E44E55">
        <w:pPr>
          <w:pStyle w:val="a5"/>
          <w:jc w:val="center"/>
          <w:rPr>
            <w:rFonts w:ascii="Times New Roman" w:hAnsi="Times New Roman" w:cs="Times New Roman"/>
          </w:rPr>
        </w:pPr>
        <w:r w:rsidRPr="00276897">
          <w:rPr>
            <w:rFonts w:ascii="Times New Roman" w:hAnsi="Times New Roman" w:cs="Times New Roman"/>
          </w:rPr>
          <w:fldChar w:fldCharType="begin"/>
        </w:r>
        <w:r w:rsidRPr="00276897">
          <w:rPr>
            <w:rFonts w:ascii="Times New Roman" w:hAnsi="Times New Roman" w:cs="Times New Roman"/>
          </w:rPr>
          <w:instrText>PAGE   \* MERGEFORMAT</w:instrText>
        </w:r>
        <w:r w:rsidRPr="00276897">
          <w:rPr>
            <w:rFonts w:ascii="Times New Roman" w:hAnsi="Times New Roman" w:cs="Times New Roman"/>
          </w:rPr>
          <w:fldChar w:fldCharType="separate"/>
        </w:r>
        <w:r w:rsidR="00EB5402" w:rsidRPr="00EB5402">
          <w:rPr>
            <w:rFonts w:ascii="Times New Roman" w:hAnsi="Times New Roman" w:cs="Times New Roman"/>
            <w:noProof/>
            <w:lang w:val="ru-RU"/>
          </w:rPr>
          <w:t>69</w:t>
        </w:r>
        <w:r w:rsidRPr="00276897">
          <w:rPr>
            <w:rFonts w:ascii="Times New Roman" w:hAnsi="Times New Roman" w:cs="Times New Roman"/>
          </w:rPr>
          <w:fldChar w:fldCharType="end"/>
        </w:r>
      </w:p>
    </w:sdtContent>
  </w:sdt>
  <w:p w:rsidR="00E44E55" w:rsidRDefault="00E44E5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88E"/>
    <w:rsid w:val="0000095A"/>
    <w:rsid w:val="000413FD"/>
    <w:rsid w:val="00047EDA"/>
    <w:rsid w:val="00053C62"/>
    <w:rsid w:val="00090739"/>
    <w:rsid w:val="000C03CA"/>
    <w:rsid w:val="00125E19"/>
    <w:rsid w:val="001319FA"/>
    <w:rsid w:val="00167D26"/>
    <w:rsid w:val="001D682C"/>
    <w:rsid w:val="001E5278"/>
    <w:rsid w:val="001E61E8"/>
    <w:rsid w:val="0020529D"/>
    <w:rsid w:val="00264EEE"/>
    <w:rsid w:val="0027282A"/>
    <w:rsid w:val="00276897"/>
    <w:rsid w:val="002A7732"/>
    <w:rsid w:val="002B3675"/>
    <w:rsid w:val="00347AE9"/>
    <w:rsid w:val="0036108C"/>
    <w:rsid w:val="00363606"/>
    <w:rsid w:val="003661BB"/>
    <w:rsid w:val="00366657"/>
    <w:rsid w:val="0039644F"/>
    <w:rsid w:val="003975F2"/>
    <w:rsid w:val="003C1C34"/>
    <w:rsid w:val="003D49E7"/>
    <w:rsid w:val="00416DC1"/>
    <w:rsid w:val="004614E2"/>
    <w:rsid w:val="004706CB"/>
    <w:rsid w:val="004854E4"/>
    <w:rsid w:val="004B54C3"/>
    <w:rsid w:val="004D4A98"/>
    <w:rsid w:val="004E42B2"/>
    <w:rsid w:val="004F439A"/>
    <w:rsid w:val="005A66FF"/>
    <w:rsid w:val="005E1B68"/>
    <w:rsid w:val="006168F7"/>
    <w:rsid w:val="00643C48"/>
    <w:rsid w:val="006620F6"/>
    <w:rsid w:val="006D7684"/>
    <w:rsid w:val="006F4A50"/>
    <w:rsid w:val="007B6661"/>
    <w:rsid w:val="007D7304"/>
    <w:rsid w:val="0081163C"/>
    <w:rsid w:val="00815AF0"/>
    <w:rsid w:val="008A28E3"/>
    <w:rsid w:val="008B288E"/>
    <w:rsid w:val="008C10F6"/>
    <w:rsid w:val="008C5CB3"/>
    <w:rsid w:val="00914A5E"/>
    <w:rsid w:val="00946373"/>
    <w:rsid w:val="00957351"/>
    <w:rsid w:val="009772E8"/>
    <w:rsid w:val="009855C5"/>
    <w:rsid w:val="009958B7"/>
    <w:rsid w:val="009C7FC1"/>
    <w:rsid w:val="009E514C"/>
    <w:rsid w:val="00A148CB"/>
    <w:rsid w:val="00A22829"/>
    <w:rsid w:val="00A3334B"/>
    <w:rsid w:val="00B02F04"/>
    <w:rsid w:val="00BA1B01"/>
    <w:rsid w:val="00BA29AC"/>
    <w:rsid w:val="00BB2472"/>
    <w:rsid w:val="00C10CE7"/>
    <w:rsid w:val="00C365BB"/>
    <w:rsid w:val="00C50DAF"/>
    <w:rsid w:val="00C80236"/>
    <w:rsid w:val="00C85974"/>
    <w:rsid w:val="00CA52F4"/>
    <w:rsid w:val="00CB0BE8"/>
    <w:rsid w:val="00D64090"/>
    <w:rsid w:val="00D9107A"/>
    <w:rsid w:val="00DA5A99"/>
    <w:rsid w:val="00DB73AE"/>
    <w:rsid w:val="00DE1CEC"/>
    <w:rsid w:val="00E44E55"/>
    <w:rsid w:val="00E57AD5"/>
    <w:rsid w:val="00EA009A"/>
    <w:rsid w:val="00EA6DC6"/>
    <w:rsid w:val="00EB5402"/>
    <w:rsid w:val="00ED09BF"/>
    <w:rsid w:val="00F21726"/>
    <w:rsid w:val="00F460BD"/>
    <w:rsid w:val="00F608EF"/>
    <w:rsid w:val="00FE6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B288E"/>
    <w:rPr>
      <w:color w:val="8E58B6"/>
      <w:u w:val="single"/>
    </w:rPr>
  </w:style>
  <w:style w:type="character" w:styleId="a4">
    <w:name w:val="FollowedHyperlink"/>
    <w:basedOn w:val="a0"/>
    <w:uiPriority w:val="99"/>
    <w:semiHidden/>
    <w:unhideWhenUsed/>
    <w:rsid w:val="008B288E"/>
    <w:rPr>
      <w:color w:val="7F6F6F"/>
      <w:u w:val="single"/>
    </w:rPr>
  </w:style>
  <w:style w:type="paragraph" w:customStyle="1" w:styleId="xl79">
    <w:name w:val="xl79"/>
    <w:basedOn w:val="a"/>
    <w:rsid w:val="008B288E"/>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0">
    <w:name w:val="xl80"/>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1">
    <w:name w:val="xl81"/>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2">
    <w:name w:val="xl82"/>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3">
    <w:name w:val="xl83"/>
    <w:basedOn w:val="a"/>
    <w:rsid w:val="008B288E"/>
    <w:pP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4">
    <w:name w:val="xl84"/>
    <w:basedOn w:val="a"/>
    <w:rsid w:val="008B288E"/>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5">
    <w:name w:val="xl85"/>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6">
    <w:name w:val="xl86"/>
    <w:basedOn w:val="a"/>
    <w:rsid w:val="008B288E"/>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87">
    <w:name w:val="xl87"/>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8">
    <w:name w:val="xl88"/>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89">
    <w:name w:val="xl89"/>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90">
    <w:name w:val="xl90"/>
    <w:basedOn w:val="a"/>
    <w:rsid w:val="008B288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91">
    <w:name w:val="xl91"/>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92">
    <w:name w:val="xl92"/>
    <w:basedOn w:val="a"/>
    <w:rsid w:val="008B288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3">
    <w:name w:val="xl93"/>
    <w:basedOn w:val="a"/>
    <w:rsid w:val="008B288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4">
    <w:name w:val="xl94"/>
    <w:basedOn w:val="a"/>
    <w:rsid w:val="008B28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95">
    <w:name w:val="xl95"/>
    <w:basedOn w:val="a"/>
    <w:rsid w:val="008B288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6">
    <w:name w:val="xl96"/>
    <w:basedOn w:val="a"/>
    <w:rsid w:val="008B2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7">
    <w:name w:val="xl97"/>
    <w:basedOn w:val="a"/>
    <w:rsid w:val="008B288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styleId="a5">
    <w:name w:val="header"/>
    <w:basedOn w:val="a"/>
    <w:link w:val="a6"/>
    <w:uiPriority w:val="99"/>
    <w:unhideWhenUsed/>
    <w:rsid w:val="008B288E"/>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8B288E"/>
  </w:style>
  <w:style w:type="paragraph" w:styleId="a7">
    <w:name w:val="footer"/>
    <w:basedOn w:val="a"/>
    <w:link w:val="a8"/>
    <w:uiPriority w:val="99"/>
    <w:unhideWhenUsed/>
    <w:rsid w:val="008B288E"/>
    <w:pPr>
      <w:tabs>
        <w:tab w:val="center" w:pos="4844"/>
        <w:tab w:val="right" w:pos="9689"/>
      </w:tabs>
      <w:spacing w:after="0" w:line="240" w:lineRule="auto"/>
    </w:pPr>
  </w:style>
  <w:style w:type="character" w:customStyle="1" w:styleId="a8">
    <w:name w:val="Нижний колонтитул Знак"/>
    <w:basedOn w:val="a0"/>
    <w:link w:val="a7"/>
    <w:uiPriority w:val="99"/>
    <w:rsid w:val="008B288E"/>
  </w:style>
  <w:style w:type="paragraph" w:customStyle="1" w:styleId="xl65">
    <w:name w:val="xl65"/>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66">
    <w:name w:val="xl66"/>
    <w:basedOn w:val="a"/>
    <w:rsid w:val="00A22829"/>
    <w:pPr>
      <w:shd w:val="clear" w:color="000000" w:fill="FFFFFF"/>
      <w:spacing w:before="100" w:beforeAutospacing="1" w:after="100" w:afterAutospacing="1" w:line="240" w:lineRule="auto"/>
      <w:textAlignment w:val="center"/>
    </w:pPr>
    <w:rPr>
      <w:rFonts w:ascii="Arial CYR" w:eastAsia="Times New Roman" w:hAnsi="Arial CYR" w:cs="Times New Roman"/>
      <w:sz w:val="28"/>
      <w:szCs w:val="28"/>
    </w:rPr>
  </w:style>
  <w:style w:type="paragraph" w:customStyle="1" w:styleId="xl67">
    <w:name w:val="xl67"/>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68">
    <w:name w:val="xl68"/>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69">
    <w:name w:val="xl69"/>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70">
    <w:name w:val="xl70"/>
    <w:basedOn w:val="a"/>
    <w:rsid w:val="00A22829"/>
    <w:pPr>
      <w:shd w:val="clear" w:color="000000" w:fill="FFFFFF"/>
      <w:spacing w:before="100" w:beforeAutospacing="1" w:after="100" w:afterAutospacing="1" w:line="240" w:lineRule="auto"/>
      <w:textAlignment w:val="center"/>
    </w:pPr>
    <w:rPr>
      <w:rFonts w:ascii="Arial CYR" w:eastAsia="Times New Roman" w:hAnsi="Arial CYR" w:cs="Times New Roman"/>
      <w:i/>
      <w:iCs/>
      <w:sz w:val="28"/>
      <w:szCs w:val="28"/>
    </w:rPr>
  </w:style>
  <w:style w:type="paragraph" w:customStyle="1" w:styleId="xl71">
    <w:name w:val="xl71"/>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72">
    <w:name w:val="xl72"/>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73">
    <w:name w:val="xl73"/>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4">
    <w:name w:val="xl74"/>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5">
    <w:name w:val="xl75"/>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6">
    <w:name w:val="xl76"/>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77">
    <w:name w:val="xl77"/>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78">
    <w:name w:val="xl78"/>
    <w:basedOn w:val="a"/>
    <w:rsid w:val="00A228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27689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768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B288E"/>
    <w:rPr>
      <w:color w:val="8E58B6"/>
      <w:u w:val="single"/>
    </w:rPr>
  </w:style>
  <w:style w:type="character" w:styleId="a4">
    <w:name w:val="FollowedHyperlink"/>
    <w:basedOn w:val="a0"/>
    <w:uiPriority w:val="99"/>
    <w:semiHidden/>
    <w:unhideWhenUsed/>
    <w:rsid w:val="008B288E"/>
    <w:rPr>
      <w:color w:val="7F6F6F"/>
      <w:u w:val="single"/>
    </w:rPr>
  </w:style>
  <w:style w:type="paragraph" w:customStyle="1" w:styleId="xl79">
    <w:name w:val="xl79"/>
    <w:basedOn w:val="a"/>
    <w:rsid w:val="008B288E"/>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0">
    <w:name w:val="xl80"/>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1">
    <w:name w:val="xl81"/>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2">
    <w:name w:val="xl82"/>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3">
    <w:name w:val="xl83"/>
    <w:basedOn w:val="a"/>
    <w:rsid w:val="008B288E"/>
    <w:pP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4">
    <w:name w:val="xl84"/>
    <w:basedOn w:val="a"/>
    <w:rsid w:val="008B288E"/>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5">
    <w:name w:val="xl85"/>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6">
    <w:name w:val="xl86"/>
    <w:basedOn w:val="a"/>
    <w:rsid w:val="008B288E"/>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87">
    <w:name w:val="xl87"/>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8">
    <w:name w:val="xl88"/>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89">
    <w:name w:val="xl89"/>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90">
    <w:name w:val="xl90"/>
    <w:basedOn w:val="a"/>
    <w:rsid w:val="008B288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91">
    <w:name w:val="xl91"/>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92">
    <w:name w:val="xl92"/>
    <w:basedOn w:val="a"/>
    <w:rsid w:val="008B288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3">
    <w:name w:val="xl93"/>
    <w:basedOn w:val="a"/>
    <w:rsid w:val="008B288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4">
    <w:name w:val="xl94"/>
    <w:basedOn w:val="a"/>
    <w:rsid w:val="008B28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95">
    <w:name w:val="xl95"/>
    <w:basedOn w:val="a"/>
    <w:rsid w:val="008B288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6">
    <w:name w:val="xl96"/>
    <w:basedOn w:val="a"/>
    <w:rsid w:val="008B2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7">
    <w:name w:val="xl97"/>
    <w:basedOn w:val="a"/>
    <w:rsid w:val="008B288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styleId="a5">
    <w:name w:val="header"/>
    <w:basedOn w:val="a"/>
    <w:link w:val="a6"/>
    <w:uiPriority w:val="99"/>
    <w:unhideWhenUsed/>
    <w:rsid w:val="008B288E"/>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8B288E"/>
  </w:style>
  <w:style w:type="paragraph" w:styleId="a7">
    <w:name w:val="footer"/>
    <w:basedOn w:val="a"/>
    <w:link w:val="a8"/>
    <w:uiPriority w:val="99"/>
    <w:unhideWhenUsed/>
    <w:rsid w:val="008B288E"/>
    <w:pPr>
      <w:tabs>
        <w:tab w:val="center" w:pos="4844"/>
        <w:tab w:val="right" w:pos="9689"/>
      </w:tabs>
      <w:spacing w:after="0" w:line="240" w:lineRule="auto"/>
    </w:pPr>
  </w:style>
  <w:style w:type="character" w:customStyle="1" w:styleId="a8">
    <w:name w:val="Нижний колонтитул Знак"/>
    <w:basedOn w:val="a0"/>
    <w:link w:val="a7"/>
    <w:uiPriority w:val="99"/>
    <w:rsid w:val="008B288E"/>
  </w:style>
  <w:style w:type="paragraph" w:customStyle="1" w:styleId="xl65">
    <w:name w:val="xl65"/>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66">
    <w:name w:val="xl66"/>
    <w:basedOn w:val="a"/>
    <w:rsid w:val="00A22829"/>
    <w:pPr>
      <w:shd w:val="clear" w:color="000000" w:fill="FFFFFF"/>
      <w:spacing w:before="100" w:beforeAutospacing="1" w:after="100" w:afterAutospacing="1" w:line="240" w:lineRule="auto"/>
      <w:textAlignment w:val="center"/>
    </w:pPr>
    <w:rPr>
      <w:rFonts w:ascii="Arial CYR" w:eastAsia="Times New Roman" w:hAnsi="Arial CYR" w:cs="Times New Roman"/>
      <w:sz w:val="28"/>
      <w:szCs w:val="28"/>
    </w:rPr>
  </w:style>
  <w:style w:type="paragraph" w:customStyle="1" w:styleId="xl67">
    <w:name w:val="xl67"/>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68">
    <w:name w:val="xl68"/>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69">
    <w:name w:val="xl69"/>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70">
    <w:name w:val="xl70"/>
    <w:basedOn w:val="a"/>
    <w:rsid w:val="00A22829"/>
    <w:pPr>
      <w:shd w:val="clear" w:color="000000" w:fill="FFFFFF"/>
      <w:spacing w:before="100" w:beforeAutospacing="1" w:after="100" w:afterAutospacing="1" w:line="240" w:lineRule="auto"/>
      <w:textAlignment w:val="center"/>
    </w:pPr>
    <w:rPr>
      <w:rFonts w:ascii="Arial CYR" w:eastAsia="Times New Roman" w:hAnsi="Arial CYR" w:cs="Times New Roman"/>
      <w:i/>
      <w:iCs/>
      <w:sz w:val="28"/>
      <w:szCs w:val="28"/>
    </w:rPr>
  </w:style>
  <w:style w:type="paragraph" w:customStyle="1" w:styleId="xl71">
    <w:name w:val="xl71"/>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72">
    <w:name w:val="xl72"/>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73">
    <w:name w:val="xl73"/>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4">
    <w:name w:val="xl74"/>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5">
    <w:name w:val="xl75"/>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6">
    <w:name w:val="xl76"/>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77">
    <w:name w:val="xl77"/>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78">
    <w:name w:val="xl78"/>
    <w:basedOn w:val="a"/>
    <w:rsid w:val="00A228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27689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768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1801">
      <w:bodyDiv w:val="1"/>
      <w:marLeft w:val="0"/>
      <w:marRight w:val="0"/>
      <w:marTop w:val="0"/>
      <w:marBottom w:val="0"/>
      <w:divBdr>
        <w:top w:val="none" w:sz="0" w:space="0" w:color="auto"/>
        <w:left w:val="none" w:sz="0" w:space="0" w:color="auto"/>
        <w:bottom w:val="none" w:sz="0" w:space="0" w:color="auto"/>
        <w:right w:val="none" w:sz="0" w:space="0" w:color="auto"/>
      </w:divBdr>
    </w:div>
    <w:div w:id="22098459">
      <w:bodyDiv w:val="1"/>
      <w:marLeft w:val="0"/>
      <w:marRight w:val="0"/>
      <w:marTop w:val="0"/>
      <w:marBottom w:val="0"/>
      <w:divBdr>
        <w:top w:val="none" w:sz="0" w:space="0" w:color="auto"/>
        <w:left w:val="none" w:sz="0" w:space="0" w:color="auto"/>
        <w:bottom w:val="none" w:sz="0" w:space="0" w:color="auto"/>
        <w:right w:val="none" w:sz="0" w:space="0" w:color="auto"/>
      </w:divBdr>
    </w:div>
    <w:div w:id="30887911">
      <w:bodyDiv w:val="1"/>
      <w:marLeft w:val="0"/>
      <w:marRight w:val="0"/>
      <w:marTop w:val="0"/>
      <w:marBottom w:val="0"/>
      <w:divBdr>
        <w:top w:val="none" w:sz="0" w:space="0" w:color="auto"/>
        <w:left w:val="none" w:sz="0" w:space="0" w:color="auto"/>
        <w:bottom w:val="none" w:sz="0" w:space="0" w:color="auto"/>
        <w:right w:val="none" w:sz="0" w:space="0" w:color="auto"/>
      </w:divBdr>
    </w:div>
    <w:div w:id="37633991">
      <w:bodyDiv w:val="1"/>
      <w:marLeft w:val="0"/>
      <w:marRight w:val="0"/>
      <w:marTop w:val="0"/>
      <w:marBottom w:val="0"/>
      <w:divBdr>
        <w:top w:val="none" w:sz="0" w:space="0" w:color="auto"/>
        <w:left w:val="none" w:sz="0" w:space="0" w:color="auto"/>
        <w:bottom w:val="none" w:sz="0" w:space="0" w:color="auto"/>
        <w:right w:val="none" w:sz="0" w:space="0" w:color="auto"/>
      </w:divBdr>
    </w:div>
    <w:div w:id="40985376">
      <w:bodyDiv w:val="1"/>
      <w:marLeft w:val="0"/>
      <w:marRight w:val="0"/>
      <w:marTop w:val="0"/>
      <w:marBottom w:val="0"/>
      <w:divBdr>
        <w:top w:val="none" w:sz="0" w:space="0" w:color="auto"/>
        <w:left w:val="none" w:sz="0" w:space="0" w:color="auto"/>
        <w:bottom w:val="none" w:sz="0" w:space="0" w:color="auto"/>
        <w:right w:val="none" w:sz="0" w:space="0" w:color="auto"/>
      </w:divBdr>
    </w:div>
    <w:div w:id="55856367">
      <w:bodyDiv w:val="1"/>
      <w:marLeft w:val="0"/>
      <w:marRight w:val="0"/>
      <w:marTop w:val="0"/>
      <w:marBottom w:val="0"/>
      <w:divBdr>
        <w:top w:val="none" w:sz="0" w:space="0" w:color="auto"/>
        <w:left w:val="none" w:sz="0" w:space="0" w:color="auto"/>
        <w:bottom w:val="none" w:sz="0" w:space="0" w:color="auto"/>
        <w:right w:val="none" w:sz="0" w:space="0" w:color="auto"/>
      </w:divBdr>
    </w:div>
    <w:div w:id="59593831">
      <w:bodyDiv w:val="1"/>
      <w:marLeft w:val="0"/>
      <w:marRight w:val="0"/>
      <w:marTop w:val="0"/>
      <w:marBottom w:val="0"/>
      <w:divBdr>
        <w:top w:val="none" w:sz="0" w:space="0" w:color="auto"/>
        <w:left w:val="none" w:sz="0" w:space="0" w:color="auto"/>
        <w:bottom w:val="none" w:sz="0" w:space="0" w:color="auto"/>
        <w:right w:val="none" w:sz="0" w:space="0" w:color="auto"/>
      </w:divBdr>
    </w:div>
    <w:div w:id="67921810">
      <w:bodyDiv w:val="1"/>
      <w:marLeft w:val="0"/>
      <w:marRight w:val="0"/>
      <w:marTop w:val="0"/>
      <w:marBottom w:val="0"/>
      <w:divBdr>
        <w:top w:val="none" w:sz="0" w:space="0" w:color="auto"/>
        <w:left w:val="none" w:sz="0" w:space="0" w:color="auto"/>
        <w:bottom w:val="none" w:sz="0" w:space="0" w:color="auto"/>
        <w:right w:val="none" w:sz="0" w:space="0" w:color="auto"/>
      </w:divBdr>
    </w:div>
    <w:div w:id="79910724">
      <w:bodyDiv w:val="1"/>
      <w:marLeft w:val="0"/>
      <w:marRight w:val="0"/>
      <w:marTop w:val="0"/>
      <w:marBottom w:val="0"/>
      <w:divBdr>
        <w:top w:val="none" w:sz="0" w:space="0" w:color="auto"/>
        <w:left w:val="none" w:sz="0" w:space="0" w:color="auto"/>
        <w:bottom w:val="none" w:sz="0" w:space="0" w:color="auto"/>
        <w:right w:val="none" w:sz="0" w:space="0" w:color="auto"/>
      </w:divBdr>
    </w:div>
    <w:div w:id="87775276">
      <w:bodyDiv w:val="1"/>
      <w:marLeft w:val="0"/>
      <w:marRight w:val="0"/>
      <w:marTop w:val="0"/>
      <w:marBottom w:val="0"/>
      <w:divBdr>
        <w:top w:val="none" w:sz="0" w:space="0" w:color="auto"/>
        <w:left w:val="none" w:sz="0" w:space="0" w:color="auto"/>
        <w:bottom w:val="none" w:sz="0" w:space="0" w:color="auto"/>
        <w:right w:val="none" w:sz="0" w:space="0" w:color="auto"/>
      </w:divBdr>
    </w:div>
    <w:div w:id="93481222">
      <w:bodyDiv w:val="1"/>
      <w:marLeft w:val="0"/>
      <w:marRight w:val="0"/>
      <w:marTop w:val="0"/>
      <w:marBottom w:val="0"/>
      <w:divBdr>
        <w:top w:val="none" w:sz="0" w:space="0" w:color="auto"/>
        <w:left w:val="none" w:sz="0" w:space="0" w:color="auto"/>
        <w:bottom w:val="none" w:sz="0" w:space="0" w:color="auto"/>
        <w:right w:val="none" w:sz="0" w:space="0" w:color="auto"/>
      </w:divBdr>
    </w:div>
    <w:div w:id="120929690">
      <w:bodyDiv w:val="1"/>
      <w:marLeft w:val="0"/>
      <w:marRight w:val="0"/>
      <w:marTop w:val="0"/>
      <w:marBottom w:val="0"/>
      <w:divBdr>
        <w:top w:val="none" w:sz="0" w:space="0" w:color="auto"/>
        <w:left w:val="none" w:sz="0" w:space="0" w:color="auto"/>
        <w:bottom w:val="none" w:sz="0" w:space="0" w:color="auto"/>
        <w:right w:val="none" w:sz="0" w:space="0" w:color="auto"/>
      </w:divBdr>
    </w:div>
    <w:div w:id="125634193">
      <w:bodyDiv w:val="1"/>
      <w:marLeft w:val="0"/>
      <w:marRight w:val="0"/>
      <w:marTop w:val="0"/>
      <w:marBottom w:val="0"/>
      <w:divBdr>
        <w:top w:val="none" w:sz="0" w:space="0" w:color="auto"/>
        <w:left w:val="none" w:sz="0" w:space="0" w:color="auto"/>
        <w:bottom w:val="none" w:sz="0" w:space="0" w:color="auto"/>
        <w:right w:val="none" w:sz="0" w:space="0" w:color="auto"/>
      </w:divBdr>
    </w:div>
    <w:div w:id="138111667">
      <w:bodyDiv w:val="1"/>
      <w:marLeft w:val="0"/>
      <w:marRight w:val="0"/>
      <w:marTop w:val="0"/>
      <w:marBottom w:val="0"/>
      <w:divBdr>
        <w:top w:val="none" w:sz="0" w:space="0" w:color="auto"/>
        <w:left w:val="none" w:sz="0" w:space="0" w:color="auto"/>
        <w:bottom w:val="none" w:sz="0" w:space="0" w:color="auto"/>
        <w:right w:val="none" w:sz="0" w:space="0" w:color="auto"/>
      </w:divBdr>
    </w:div>
    <w:div w:id="154883459">
      <w:bodyDiv w:val="1"/>
      <w:marLeft w:val="0"/>
      <w:marRight w:val="0"/>
      <w:marTop w:val="0"/>
      <w:marBottom w:val="0"/>
      <w:divBdr>
        <w:top w:val="none" w:sz="0" w:space="0" w:color="auto"/>
        <w:left w:val="none" w:sz="0" w:space="0" w:color="auto"/>
        <w:bottom w:val="none" w:sz="0" w:space="0" w:color="auto"/>
        <w:right w:val="none" w:sz="0" w:space="0" w:color="auto"/>
      </w:divBdr>
    </w:div>
    <w:div w:id="173611626">
      <w:bodyDiv w:val="1"/>
      <w:marLeft w:val="0"/>
      <w:marRight w:val="0"/>
      <w:marTop w:val="0"/>
      <w:marBottom w:val="0"/>
      <w:divBdr>
        <w:top w:val="none" w:sz="0" w:space="0" w:color="auto"/>
        <w:left w:val="none" w:sz="0" w:space="0" w:color="auto"/>
        <w:bottom w:val="none" w:sz="0" w:space="0" w:color="auto"/>
        <w:right w:val="none" w:sz="0" w:space="0" w:color="auto"/>
      </w:divBdr>
    </w:div>
    <w:div w:id="181481177">
      <w:bodyDiv w:val="1"/>
      <w:marLeft w:val="0"/>
      <w:marRight w:val="0"/>
      <w:marTop w:val="0"/>
      <w:marBottom w:val="0"/>
      <w:divBdr>
        <w:top w:val="none" w:sz="0" w:space="0" w:color="auto"/>
        <w:left w:val="none" w:sz="0" w:space="0" w:color="auto"/>
        <w:bottom w:val="none" w:sz="0" w:space="0" w:color="auto"/>
        <w:right w:val="none" w:sz="0" w:space="0" w:color="auto"/>
      </w:divBdr>
    </w:div>
    <w:div w:id="221215262">
      <w:bodyDiv w:val="1"/>
      <w:marLeft w:val="0"/>
      <w:marRight w:val="0"/>
      <w:marTop w:val="0"/>
      <w:marBottom w:val="0"/>
      <w:divBdr>
        <w:top w:val="none" w:sz="0" w:space="0" w:color="auto"/>
        <w:left w:val="none" w:sz="0" w:space="0" w:color="auto"/>
        <w:bottom w:val="none" w:sz="0" w:space="0" w:color="auto"/>
        <w:right w:val="none" w:sz="0" w:space="0" w:color="auto"/>
      </w:divBdr>
    </w:div>
    <w:div w:id="222957316">
      <w:bodyDiv w:val="1"/>
      <w:marLeft w:val="0"/>
      <w:marRight w:val="0"/>
      <w:marTop w:val="0"/>
      <w:marBottom w:val="0"/>
      <w:divBdr>
        <w:top w:val="none" w:sz="0" w:space="0" w:color="auto"/>
        <w:left w:val="none" w:sz="0" w:space="0" w:color="auto"/>
        <w:bottom w:val="none" w:sz="0" w:space="0" w:color="auto"/>
        <w:right w:val="none" w:sz="0" w:space="0" w:color="auto"/>
      </w:divBdr>
    </w:div>
    <w:div w:id="225607289">
      <w:bodyDiv w:val="1"/>
      <w:marLeft w:val="0"/>
      <w:marRight w:val="0"/>
      <w:marTop w:val="0"/>
      <w:marBottom w:val="0"/>
      <w:divBdr>
        <w:top w:val="none" w:sz="0" w:space="0" w:color="auto"/>
        <w:left w:val="none" w:sz="0" w:space="0" w:color="auto"/>
        <w:bottom w:val="none" w:sz="0" w:space="0" w:color="auto"/>
        <w:right w:val="none" w:sz="0" w:space="0" w:color="auto"/>
      </w:divBdr>
    </w:div>
    <w:div w:id="238757813">
      <w:bodyDiv w:val="1"/>
      <w:marLeft w:val="0"/>
      <w:marRight w:val="0"/>
      <w:marTop w:val="0"/>
      <w:marBottom w:val="0"/>
      <w:divBdr>
        <w:top w:val="none" w:sz="0" w:space="0" w:color="auto"/>
        <w:left w:val="none" w:sz="0" w:space="0" w:color="auto"/>
        <w:bottom w:val="none" w:sz="0" w:space="0" w:color="auto"/>
        <w:right w:val="none" w:sz="0" w:space="0" w:color="auto"/>
      </w:divBdr>
    </w:div>
    <w:div w:id="239868623">
      <w:bodyDiv w:val="1"/>
      <w:marLeft w:val="0"/>
      <w:marRight w:val="0"/>
      <w:marTop w:val="0"/>
      <w:marBottom w:val="0"/>
      <w:divBdr>
        <w:top w:val="none" w:sz="0" w:space="0" w:color="auto"/>
        <w:left w:val="none" w:sz="0" w:space="0" w:color="auto"/>
        <w:bottom w:val="none" w:sz="0" w:space="0" w:color="auto"/>
        <w:right w:val="none" w:sz="0" w:space="0" w:color="auto"/>
      </w:divBdr>
    </w:div>
    <w:div w:id="256133684">
      <w:bodyDiv w:val="1"/>
      <w:marLeft w:val="0"/>
      <w:marRight w:val="0"/>
      <w:marTop w:val="0"/>
      <w:marBottom w:val="0"/>
      <w:divBdr>
        <w:top w:val="none" w:sz="0" w:space="0" w:color="auto"/>
        <w:left w:val="none" w:sz="0" w:space="0" w:color="auto"/>
        <w:bottom w:val="none" w:sz="0" w:space="0" w:color="auto"/>
        <w:right w:val="none" w:sz="0" w:space="0" w:color="auto"/>
      </w:divBdr>
    </w:div>
    <w:div w:id="263349599">
      <w:bodyDiv w:val="1"/>
      <w:marLeft w:val="0"/>
      <w:marRight w:val="0"/>
      <w:marTop w:val="0"/>
      <w:marBottom w:val="0"/>
      <w:divBdr>
        <w:top w:val="none" w:sz="0" w:space="0" w:color="auto"/>
        <w:left w:val="none" w:sz="0" w:space="0" w:color="auto"/>
        <w:bottom w:val="none" w:sz="0" w:space="0" w:color="auto"/>
        <w:right w:val="none" w:sz="0" w:space="0" w:color="auto"/>
      </w:divBdr>
    </w:div>
    <w:div w:id="266618689">
      <w:bodyDiv w:val="1"/>
      <w:marLeft w:val="0"/>
      <w:marRight w:val="0"/>
      <w:marTop w:val="0"/>
      <w:marBottom w:val="0"/>
      <w:divBdr>
        <w:top w:val="none" w:sz="0" w:space="0" w:color="auto"/>
        <w:left w:val="none" w:sz="0" w:space="0" w:color="auto"/>
        <w:bottom w:val="none" w:sz="0" w:space="0" w:color="auto"/>
        <w:right w:val="none" w:sz="0" w:space="0" w:color="auto"/>
      </w:divBdr>
    </w:div>
    <w:div w:id="301807945">
      <w:bodyDiv w:val="1"/>
      <w:marLeft w:val="0"/>
      <w:marRight w:val="0"/>
      <w:marTop w:val="0"/>
      <w:marBottom w:val="0"/>
      <w:divBdr>
        <w:top w:val="none" w:sz="0" w:space="0" w:color="auto"/>
        <w:left w:val="none" w:sz="0" w:space="0" w:color="auto"/>
        <w:bottom w:val="none" w:sz="0" w:space="0" w:color="auto"/>
        <w:right w:val="none" w:sz="0" w:space="0" w:color="auto"/>
      </w:divBdr>
    </w:div>
    <w:div w:id="307637836">
      <w:bodyDiv w:val="1"/>
      <w:marLeft w:val="0"/>
      <w:marRight w:val="0"/>
      <w:marTop w:val="0"/>
      <w:marBottom w:val="0"/>
      <w:divBdr>
        <w:top w:val="none" w:sz="0" w:space="0" w:color="auto"/>
        <w:left w:val="none" w:sz="0" w:space="0" w:color="auto"/>
        <w:bottom w:val="none" w:sz="0" w:space="0" w:color="auto"/>
        <w:right w:val="none" w:sz="0" w:space="0" w:color="auto"/>
      </w:divBdr>
    </w:div>
    <w:div w:id="316306856">
      <w:bodyDiv w:val="1"/>
      <w:marLeft w:val="0"/>
      <w:marRight w:val="0"/>
      <w:marTop w:val="0"/>
      <w:marBottom w:val="0"/>
      <w:divBdr>
        <w:top w:val="none" w:sz="0" w:space="0" w:color="auto"/>
        <w:left w:val="none" w:sz="0" w:space="0" w:color="auto"/>
        <w:bottom w:val="none" w:sz="0" w:space="0" w:color="auto"/>
        <w:right w:val="none" w:sz="0" w:space="0" w:color="auto"/>
      </w:divBdr>
    </w:div>
    <w:div w:id="329874330">
      <w:bodyDiv w:val="1"/>
      <w:marLeft w:val="0"/>
      <w:marRight w:val="0"/>
      <w:marTop w:val="0"/>
      <w:marBottom w:val="0"/>
      <w:divBdr>
        <w:top w:val="none" w:sz="0" w:space="0" w:color="auto"/>
        <w:left w:val="none" w:sz="0" w:space="0" w:color="auto"/>
        <w:bottom w:val="none" w:sz="0" w:space="0" w:color="auto"/>
        <w:right w:val="none" w:sz="0" w:space="0" w:color="auto"/>
      </w:divBdr>
    </w:div>
    <w:div w:id="363405961">
      <w:bodyDiv w:val="1"/>
      <w:marLeft w:val="0"/>
      <w:marRight w:val="0"/>
      <w:marTop w:val="0"/>
      <w:marBottom w:val="0"/>
      <w:divBdr>
        <w:top w:val="none" w:sz="0" w:space="0" w:color="auto"/>
        <w:left w:val="none" w:sz="0" w:space="0" w:color="auto"/>
        <w:bottom w:val="none" w:sz="0" w:space="0" w:color="auto"/>
        <w:right w:val="none" w:sz="0" w:space="0" w:color="auto"/>
      </w:divBdr>
    </w:div>
    <w:div w:id="374083253">
      <w:bodyDiv w:val="1"/>
      <w:marLeft w:val="0"/>
      <w:marRight w:val="0"/>
      <w:marTop w:val="0"/>
      <w:marBottom w:val="0"/>
      <w:divBdr>
        <w:top w:val="none" w:sz="0" w:space="0" w:color="auto"/>
        <w:left w:val="none" w:sz="0" w:space="0" w:color="auto"/>
        <w:bottom w:val="none" w:sz="0" w:space="0" w:color="auto"/>
        <w:right w:val="none" w:sz="0" w:space="0" w:color="auto"/>
      </w:divBdr>
    </w:div>
    <w:div w:id="375006485">
      <w:bodyDiv w:val="1"/>
      <w:marLeft w:val="0"/>
      <w:marRight w:val="0"/>
      <w:marTop w:val="0"/>
      <w:marBottom w:val="0"/>
      <w:divBdr>
        <w:top w:val="none" w:sz="0" w:space="0" w:color="auto"/>
        <w:left w:val="none" w:sz="0" w:space="0" w:color="auto"/>
        <w:bottom w:val="none" w:sz="0" w:space="0" w:color="auto"/>
        <w:right w:val="none" w:sz="0" w:space="0" w:color="auto"/>
      </w:divBdr>
    </w:div>
    <w:div w:id="377900004">
      <w:bodyDiv w:val="1"/>
      <w:marLeft w:val="0"/>
      <w:marRight w:val="0"/>
      <w:marTop w:val="0"/>
      <w:marBottom w:val="0"/>
      <w:divBdr>
        <w:top w:val="none" w:sz="0" w:space="0" w:color="auto"/>
        <w:left w:val="none" w:sz="0" w:space="0" w:color="auto"/>
        <w:bottom w:val="none" w:sz="0" w:space="0" w:color="auto"/>
        <w:right w:val="none" w:sz="0" w:space="0" w:color="auto"/>
      </w:divBdr>
    </w:div>
    <w:div w:id="387462741">
      <w:bodyDiv w:val="1"/>
      <w:marLeft w:val="0"/>
      <w:marRight w:val="0"/>
      <w:marTop w:val="0"/>
      <w:marBottom w:val="0"/>
      <w:divBdr>
        <w:top w:val="none" w:sz="0" w:space="0" w:color="auto"/>
        <w:left w:val="none" w:sz="0" w:space="0" w:color="auto"/>
        <w:bottom w:val="none" w:sz="0" w:space="0" w:color="auto"/>
        <w:right w:val="none" w:sz="0" w:space="0" w:color="auto"/>
      </w:divBdr>
    </w:div>
    <w:div w:id="388070446">
      <w:bodyDiv w:val="1"/>
      <w:marLeft w:val="0"/>
      <w:marRight w:val="0"/>
      <w:marTop w:val="0"/>
      <w:marBottom w:val="0"/>
      <w:divBdr>
        <w:top w:val="none" w:sz="0" w:space="0" w:color="auto"/>
        <w:left w:val="none" w:sz="0" w:space="0" w:color="auto"/>
        <w:bottom w:val="none" w:sz="0" w:space="0" w:color="auto"/>
        <w:right w:val="none" w:sz="0" w:space="0" w:color="auto"/>
      </w:divBdr>
    </w:div>
    <w:div w:id="442654050">
      <w:bodyDiv w:val="1"/>
      <w:marLeft w:val="0"/>
      <w:marRight w:val="0"/>
      <w:marTop w:val="0"/>
      <w:marBottom w:val="0"/>
      <w:divBdr>
        <w:top w:val="none" w:sz="0" w:space="0" w:color="auto"/>
        <w:left w:val="none" w:sz="0" w:space="0" w:color="auto"/>
        <w:bottom w:val="none" w:sz="0" w:space="0" w:color="auto"/>
        <w:right w:val="none" w:sz="0" w:space="0" w:color="auto"/>
      </w:divBdr>
    </w:div>
    <w:div w:id="460146906">
      <w:bodyDiv w:val="1"/>
      <w:marLeft w:val="0"/>
      <w:marRight w:val="0"/>
      <w:marTop w:val="0"/>
      <w:marBottom w:val="0"/>
      <w:divBdr>
        <w:top w:val="none" w:sz="0" w:space="0" w:color="auto"/>
        <w:left w:val="none" w:sz="0" w:space="0" w:color="auto"/>
        <w:bottom w:val="none" w:sz="0" w:space="0" w:color="auto"/>
        <w:right w:val="none" w:sz="0" w:space="0" w:color="auto"/>
      </w:divBdr>
    </w:div>
    <w:div w:id="460655806">
      <w:bodyDiv w:val="1"/>
      <w:marLeft w:val="0"/>
      <w:marRight w:val="0"/>
      <w:marTop w:val="0"/>
      <w:marBottom w:val="0"/>
      <w:divBdr>
        <w:top w:val="none" w:sz="0" w:space="0" w:color="auto"/>
        <w:left w:val="none" w:sz="0" w:space="0" w:color="auto"/>
        <w:bottom w:val="none" w:sz="0" w:space="0" w:color="auto"/>
        <w:right w:val="none" w:sz="0" w:space="0" w:color="auto"/>
      </w:divBdr>
    </w:div>
    <w:div w:id="476141964">
      <w:bodyDiv w:val="1"/>
      <w:marLeft w:val="0"/>
      <w:marRight w:val="0"/>
      <w:marTop w:val="0"/>
      <w:marBottom w:val="0"/>
      <w:divBdr>
        <w:top w:val="none" w:sz="0" w:space="0" w:color="auto"/>
        <w:left w:val="none" w:sz="0" w:space="0" w:color="auto"/>
        <w:bottom w:val="none" w:sz="0" w:space="0" w:color="auto"/>
        <w:right w:val="none" w:sz="0" w:space="0" w:color="auto"/>
      </w:divBdr>
    </w:div>
    <w:div w:id="477184484">
      <w:bodyDiv w:val="1"/>
      <w:marLeft w:val="0"/>
      <w:marRight w:val="0"/>
      <w:marTop w:val="0"/>
      <w:marBottom w:val="0"/>
      <w:divBdr>
        <w:top w:val="none" w:sz="0" w:space="0" w:color="auto"/>
        <w:left w:val="none" w:sz="0" w:space="0" w:color="auto"/>
        <w:bottom w:val="none" w:sz="0" w:space="0" w:color="auto"/>
        <w:right w:val="none" w:sz="0" w:space="0" w:color="auto"/>
      </w:divBdr>
    </w:div>
    <w:div w:id="547180371">
      <w:bodyDiv w:val="1"/>
      <w:marLeft w:val="0"/>
      <w:marRight w:val="0"/>
      <w:marTop w:val="0"/>
      <w:marBottom w:val="0"/>
      <w:divBdr>
        <w:top w:val="none" w:sz="0" w:space="0" w:color="auto"/>
        <w:left w:val="none" w:sz="0" w:space="0" w:color="auto"/>
        <w:bottom w:val="none" w:sz="0" w:space="0" w:color="auto"/>
        <w:right w:val="none" w:sz="0" w:space="0" w:color="auto"/>
      </w:divBdr>
    </w:div>
    <w:div w:id="564266613">
      <w:bodyDiv w:val="1"/>
      <w:marLeft w:val="0"/>
      <w:marRight w:val="0"/>
      <w:marTop w:val="0"/>
      <w:marBottom w:val="0"/>
      <w:divBdr>
        <w:top w:val="none" w:sz="0" w:space="0" w:color="auto"/>
        <w:left w:val="none" w:sz="0" w:space="0" w:color="auto"/>
        <w:bottom w:val="none" w:sz="0" w:space="0" w:color="auto"/>
        <w:right w:val="none" w:sz="0" w:space="0" w:color="auto"/>
      </w:divBdr>
    </w:div>
    <w:div w:id="581992258">
      <w:bodyDiv w:val="1"/>
      <w:marLeft w:val="0"/>
      <w:marRight w:val="0"/>
      <w:marTop w:val="0"/>
      <w:marBottom w:val="0"/>
      <w:divBdr>
        <w:top w:val="none" w:sz="0" w:space="0" w:color="auto"/>
        <w:left w:val="none" w:sz="0" w:space="0" w:color="auto"/>
        <w:bottom w:val="none" w:sz="0" w:space="0" w:color="auto"/>
        <w:right w:val="none" w:sz="0" w:space="0" w:color="auto"/>
      </w:divBdr>
    </w:div>
    <w:div w:id="658658759">
      <w:bodyDiv w:val="1"/>
      <w:marLeft w:val="0"/>
      <w:marRight w:val="0"/>
      <w:marTop w:val="0"/>
      <w:marBottom w:val="0"/>
      <w:divBdr>
        <w:top w:val="none" w:sz="0" w:space="0" w:color="auto"/>
        <w:left w:val="none" w:sz="0" w:space="0" w:color="auto"/>
        <w:bottom w:val="none" w:sz="0" w:space="0" w:color="auto"/>
        <w:right w:val="none" w:sz="0" w:space="0" w:color="auto"/>
      </w:divBdr>
    </w:div>
    <w:div w:id="717978130">
      <w:bodyDiv w:val="1"/>
      <w:marLeft w:val="0"/>
      <w:marRight w:val="0"/>
      <w:marTop w:val="0"/>
      <w:marBottom w:val="0"/>
      <w:divBdr>
        <w:top w:val="none" w:sz="0" w:space="0" w:color="auto"/>
        <w:left w:val="none" w:sz="0" w:space="0" w:color="auto"/>
        <w:bottom w:val="none" w:sz="0" w:space="0" w:color="auto"/>
        <w:right w:val="none" w:sz="0" w:space="0" w:color="auto"/>
      </w:divBdr>
    </w:div>
    <w:div w:id="735249789">
      <w:bodyDiv w:val="1"/>
      <w:marLeft w:val="0"/>
      <w:marRight w:val="0"/>
      <w:marTop w:val="0"/>
      <w:marBottom w:val="0"/>
      <w:divBdr>
        <w:top w:val="none" w:sz="0" w:space="0" w:color="auto"/>
        <w:left w:val="none" w:sz="0" w:space="0" w:color="auto"/>
        <w:bottom w:val="none" w:sz="0" w:space="0" w:color="auto"/>
        <w:right w:val="none" w:sz="0" w:space="0" w:color="auto"/>
      </w:divBdr>
    </w:div>
    <w:div w:id="768549667">
      <w:bodyDiv w:val="1"/>
      <w:marLeft w:val="0"/>
      <w:marRight w:val="0"/>
      <w:marTop w:val="0"/>
      <w:marBottom w:val="0"/>
      <w:divBdr>
        <w:top w:val="none" w:sz="0" w:space="0" w:color="auto"/>
        <w:left w:val="none" w:sz="0" w:space="0" w:color="auto"/>
        <w:bottom w:val="none" w:sz="0" w:space="0" w:color="auto"/>
        <w:right w:val="none" w:sz="0" w:space="0" w:color="auto"/>
      </w:divBdr>
    </w:div>
    <w:div w:id="777717517">
      <w:bodyDiv w:val="1"/>
      <w:marLeft w:val="0"/>
      <w:marRight w:val="0"/>
      <w:marTop w:val="0"/>
      <w:marBottom w:val="0"/>
      <w:divBdr>
        <w:top w:val="none" w:sz="0" w:space="0" w:color="auto"/>
        <w:left w:val="none" w:sz="0" w:space="0" w:color="auto"/>
        <w:bottom w:val="none" w:sz="0" w:space="0" w:color="auto"/>
        <w:right w:val="none" w:sz="0" w:space="0" w:color="auto"/>
      </w:divBdr>
    </w:div>
    <w:div w:id="819882293">
      <w:bodyDiv w:val="1"/>
      <w:marLeft w:val="0"/>
      <w:marRight w:val="0"/>
      <w:marTop w:val="0"/>
      <w:marBottom w:val="0"/>
      <w:divBdr>
        <w:top w:val="none" w:sz="0" w:space="0" w:color="auto"/>
        <w:left w:val="none" w:sz="0" w:space="0" w:color="auto"/>
        <w:bottom w:val="none" w:sz="0" w:space="0" w:color="auto"/>
        <w:right w:val="none" w:sz="0" w:space="0" w:color="auto"/>
      </w:divBdr>
    </w:div>
    <w:div w:id="854153422">
      <w:bodyDiv w:val="1"/>
      <w:marLeft w:val="0"/>
      <w:marRight w:val="0"/>
      <w:marTop w:val="0"/>
      <w:marBottom w:val="0"/>
      <w:divBdr>
        <w:top w:val="none" w:sz="0" w:space="0" w:color="auto"/>
        <w:left w:val="none" w:sz="0" w:space="0" w:color="auto"/>
        <w:bottom w:val="none" w:sz="0" w:space="0" w:color="auto"/>
        <w:right w:val="none" w:sz="0" w:space="0" w:color="auto"/>
      </w:divBdr>
    </w:div>
    <w:div w:id="860241680">
      <w:bodyDiv w:val="1"/>
      <w:marLeft w:val="0"/>
      <w:marRight w:val="0"/>
      <w:marTop w:val="0"/>
      <w:marBottom w:val="0"/>
      <w:divBdr>
        <w:top w:val="none" w:sz="0" w:space="0" w:color="auto"/>
        <w:left w:val="none" w:sz="0" w:space="0" w:color="auto"/>
        <w:bottom w:val="none" w:sz="0" w:space="0" w:color="auto"/>
        <w:right w:val="none" w:sz="0" w:space="0" w:color="auto"/>
      </w:divBdr>
    </w:div>
    <w:div w:id="869686112">
      <w:bodyDiv w:val="1"/>
      <w:marLeft w:val="0"/>
      <w:marRight w:val="0"/>
      <w:marTop w:val="0"/>
      <w:marBottom w:val="0"/>
      <w:divBdr>
        <w:top w:val="none" w:sz="0" w:space="0" w:color="auto"/>
        <w:left w:val="none" w:sz="0" w:space="0" w:color="auto"/>
        <w:bottom w:val="none" w:sz="0" w:space="0" w:color="auto"/>
        <w:right w:val="none" w:sz="0" w:space="0" w:color="auto"/>
      </w:divBdr>
    </w:div>
    <w:div w:id="886725559">
      <w:bodyDiv w:val="1"/>
      <w:marLeft w:val="0"/>
      <w:marRight w:val="0"/>
      <w:marTop w:val="0"/>
      <w:marBottom w:val="0"/>
      <w:divBdr>
        <w:top w:val="none" w:sz="0" w:space="0" w:color="auto"/>
        <w:left w:val="none" w:sz="0" w:space="0" w:color="auto"/>
        <w:bottom w:val="none" w:sz="0" w:space="0" w:color="auto"/>
        <w:right w:val="none" w:sz="0" w:space="0" w:color="auto"/>
      </w:divBdr>
    </w:div>
    <w:div w:id="894509823">
      <w:bodyDiv w:val="1"/>
      <w:marLeft w:val="0"/>
      <w:marRight w:val="0"/>
      <w:marTop w:val="0"/>
      <w:marBottom w:val="0"/>
      <w:divBdr>
        <w:top w:val="none" w:sz="0" w:space="0" w:color="auto"/>
        <w:left w:val="none" w:sz="0" w:space="0" w:color="auto"/>
        <w:bottom w:val="none" w:sz="0" w:space="0" w:color="auto"/>
        <w:right w:val="none" w:sz="0" w:space="0" w:color="auto"/>
      </w:divBdr>
    </w:div>
    <w:div w:id="904216291">
      <w:bodyDiv w:val="1"/>
      <w:marLeft w:val="0"/>
      <w:marRight w:val="0"/>
      <w:marTop w:val="0"/>
      <w:marBottom w:val="0"/>
      <w:divBdr>
        <w:top w:val="none" w:sz="0" w:space="0" w:color="auto"/>
        <w:left w:val="none" w:sz="0" w:space="0" w:color="auto"/>
        <w:bottom w:val="none" w:sz="0" w:space="0" w:color="auto"/>
        <w:right w:val="none" w:sz="0" w:space="0" w:color="auto"/>
      </w:divBdr>
    </w:div>
    <w:div w:id="971906582">
      <w:bodyDiv w:val="1"/>
      <w:marLeft w:val="0"/>
      <w:marRight w:val="0"/>
      <w:marTop w:val="0"/>
      <w:marBottom w:val="0"/>
      <w:divBdr>
        <w:top w:val="none" w:sz="0" w:space="0" w:color="auto"/>
        <w:left w:val="none" w:sz="0" w:space="0" w:color="auto"/>
        <w:bottom w:val="none" w:sz="0" w:space="0" w:color="auto"/>
        <w:right w:val="none" w:sz="0" w:space="0" w:color="auto"/>
      </w:divBdr>
    </w:div>
    <w:div w:id="986712923">
      <w:bodyDiv w:val="1"/>
      <w:marLeft w:val="0"/>
      <w:marRight w:val="0"/>
      <w:marTop w:val="0"/>
      <w:marBottom w:val="0"/>
      <w:divBdr>
        <w:top w:val="none" w:sz="0" w:space="0" w:color="auto"/>
        <w:left w:val="none" w:sz="0" w:space="0" w:color="auto"/>
        <w:bottom w:val="none" w:sz="0" w:space="0" w:color="auto"/>
        <w:right w:val="none" w:sz="0" w:space="0" w:color="auto"/>
      </w:divBdr>
    </w:div>
    <w:div w:id="987594169">
      <w:bodyDiv w:val="1"/>
      <w:marLeft w:val="0"/>
      <w:marRight w:val="0"/>
      <w:marTop w:val="0"/>
      <w:marBottom w:val="0"/>
      <w:divBdr>
        <w:top w:val="none" w:sz="0" w:space="0" w:color="auto"/>
        <w:left w:val="none" w:sz="0" w:space="0" w:color="auto"/>
        <w:bottom w:val="none" w:sz="0" w:space="0" w:color="auto"/>
        <w:right w:val="none" w:sz="0" w:space="0" w:color="auto"/>
      </w:divBdr>
    </w:div>
    <w:div w:id="1015963944">
      <w:bodyDiv w:val="1"/>
      <w:marLeft w:val="0"/>
      <w:marRight w:val="0"/>
      <w:marTop w:val="0"/>
      <w:marBottom w:val="0"/>
      <w:divBdr>
        <w:top w:val="none" w:sz="0" w:space="0" w:color="auto"/>
        <w:left w:val="none" w:sz="0" w:space="0" w:color="auto"/>
        <w:bottom w:val="none" w:sz="0" w:space="0" w:color="auto"/>
        <w:right w:val="none" w:sz="0" w:space="0" w:color="auto"/>
      </w:divBdr>
    </w:div>
    <w:div w:id="1026784242">
      <w:bodyDiv w:val="1"/>
      <w:marLeft w:val="0"/>
      <w:marRight w:val="0"/>
      <w:marTop w:val="0"/>
      <w:marBottom w:val="0"/>
      <w:divBdr>
        <w:top w:val="none" w:sz="0" w:space="0" w:color="auto"/>
        <w:left w:val="none" w:sz="0" w:space="0" w:color="auto"/>
        <w:bottom w:val="none" w:sz="0" w:space="0" w:color="auto"/>
        <w:right w:val="none" w:sz="0" w:space="0" w:color="auto"/>
      </w:divBdr>
    </w:div>
    <w:div w:id="1065950570">
      <w:bodyDiv w:val="1"/>
      <w:marLeft w:val="0"/>
      <w:marRight w:val="0"/>
      <w:marTop w:val="0"/>
      <w:marBottom w:val="0"/>
      <w:divBdr>
        <w:top w:val="none" w:sz="0" w:space="0" w:color="auto"/>
        <w:left w:val="none" w:sz="0" w:space="0" w:color="auto"/>
        <w:bottom w:val="none" w:sz="0" w:space="0" w:color="auto"/>
        <w:right w:val="none" w:sz="0" w:space="0" w:color="auto"/>
      </w:divBdr>
    </w:div>
    <w:div w:id="1113401985">
      <w:bodyDiv w:val="1"/>
      <w:marLeft w:val="0"/>
      <w:marRight w:val="0"/>
      <w:marTop w:val="0"/>
      <w:marBottom w:val="0"/>
      <w:divBdr>
        <w:top w:val="none" w:sz="0" w:space="0" w:color="auto"/>
        <w:left w:val="none" w:sz="0" w:space="0" w:color="auto"/>
        <w:bottom w:val="none" w:sz="0" w:space="0" w:color="auto"/>
        <w:right w:val="none" w:sz="0" w:space="0" w:color="auto"/>
      </w:divBdr>
    </w:div>
    <w:div w:id="1118573265">
      <w:bodyDiv w:val="1"/>
      <w:marLeft w:val="0"/>
      <w:marRight w:val="0"/>
      <w:marTop w:val="0"/>
      <w:marBottom w:val="0"/>
      <w:divBdr>
        <w:top w:val="none" w:sz="0" w:space="0" w:color="auto"/>
        <w:left w:val="none" w:sz="0" w:space="0" w:color="auto"/>
        <w:bottom w:val="none" w:sz="0" w:space="0" w:color="auto"/>
        <w:right w:val="none" w:sz="0" w:space="0" w:color="auto"/>
      </w:divBdr>
    </w:div>
    <w:div w:id="1152412070">
      <w:bodyDiv w:val="1"/>
      <w:marLeft w:val="0"/>
      <w:marRight w:val="0"/>
      <w:marTop w:val="0"/>
      <w:marBottom w:val="0"/>
      <w:divBdr>
        <w:top w:val="none" w:sz="0" w:space="0" w:color="auto"/>
        <w:left w:val="none" w:sz="0" w:space="0" w:color="auto"/>
        <w:bottom w:val="none" w:sz="0" w:space="0" w:color="auto"/>
        <w:right w:val="none" w:sz="0" w:space="0" w:color="auto"/>
      </w:divBdr>
    </w:div>
    <w:div w:id="1169833107">
      <w:bodyDiv w:val="1"/>
      <w:marLeft w:val="0"/>
      <w:marRight w:val="0"/>
      <w:marTop w:val="0"/>
      <w:marBottom w:val="0"/>
      <w:divBdr>
        <w:top w:val="none" w:sz="0" w:space="0" w:color="auto"/>
        <w:left w:val="none" w:sz="0" w:space="0" w:color="auto"/>
        <w:bottom w:val="none" w:sz="0" w:space="0" w:color="auto"/>
        <w:right w:val="none" w:sz="0" w:space="0" w:color="auto"/>
      </w:divBdr>
    </w:div>
    <w:div w:id="1187988824">
      <w:bodyDiv w:val="1"/>
      <w:marLeft w:val="0"/>
      <w:marRight w:val="0"/>
      <w:marTop w:val="0"/>
      <w:marBottom w:val="0"/>
      <w:divBdr>
        <w:top w:val="none" w:sz="0" w:space="0" w:color="auto"/>
        <w:left w:val="none" w:sz="0" w:space="0" w:color="auto"/>
        <w:bottom w:val="none" w:sz="0" w:space="0" w:color="auto"/>
        <w:right w:val="none" w:sz="0" w:space="0" w:color="auto"/>
      </w:divBdr>
    </w:div>
    <w:div w:id="1194273981">
      <w:bodyDiv w:val="1"/>
      <w:marLeft w:val="0"/>
      <w:marRight w:val="0"/>
      <w:marTop w:val="0"/>
      <w:marBottom w:val="0"/>
      <w:divBdr>
        <w:top w:val="none" w:sz="0" w:space="0" w:color="auto"/>
        <w:left w:val="none" w:sz="0" w:space="0" w:color="auto"/>
        <w:bottom w:val="none" w:sz="0" w:space="0" w:color="auto"/>
        <w:right w:val="none" w:sz="0" w:space="0" w:color="auto"/>
      </w:divBdr>
    </w:div>
    <w:div w:id="1194416603">
      <w:bodyDiv w:val="1"/>
      <w:marLeft w:val="0"/>
      <w:marRight w:val="0"/>
      <w:marTop w:val="0"/>
      <w:marBottom w:val="0"/>
      <w:divBdr>
        <w:top w:val="none" w:sz="0" w:space="0" w:color="auto"/>
        <w:left w:val="none" w:sz="0" w:space="0" w:color="auto"/>
        <w:bottom w:val="none" w:sz="0" w:space="0" w:color="auto"/>
        <w:right w:val="none" w:sz="0" w:space="0" w:color="auto"/>
      </w:divBdr>
    </w:div>
    <w:div w:id="1195390970">
      <w:bodyDiv w:val="1"/>
      <w:marLeft w:val="0"/>
      <w:marRight w:val="0"/>
      <w:marTop w:val="0"/>
      <w:marBottom w:val="0"/>
      <w:divBdr>
        <w:top w:val="none" w:sz="0" w:space="0" w:color="auto"/>
        <w:left w:val="none" w:sz="0" w:space="0" w:color="auto"/>
        <w:bottom w:val="none" w:sz="0" w:space="0" w:color="auto"/>
        <w:right w:val="none" w:sz="0" w:space="0" w:color="auto"/>
      </w:divBdr>
    </w:div>
    <w:div w:id="1198008546">
      <w:bodyDiv w:val="1"/>
      <w:marLeft w:val="0"/>
      <w:marRight w:val="0"/>
      <w:marTop w:val="0"/>
      <w:marBottom w:val="0"/>
      <w:divBdr>
        <w:top w:val="none" w:sz="0" w:space="0" w:color="auto"/>
        <w:left w:val="none" w:sz="0" w:space="0" w:color="auto"/>
        <w:bottom w:val="none" w:sz="0" w:space="0" w:color="auto"/>
        <w:right w:val="none" w:sz="0" w:space="0" w:color="auto"/>
      </w:divBdr>
    </w:div>
    <w:div w:id="1203714641">
      <w:bodyDiv w:val="1"/>
      <w:marLeft w:val="0"/>
      <w:marRight w:val="0"/>
      <w:marTop w:val="0"/>
      <w:marBottom w:val="0"/>
      <w:divBdr>
        <w:top w:val="none" w:sz="0" w:space="0" w:color="auto"/>
        <w:left w:val="none" w:sz="0" w:space="0" w:color="auto"/>
        <w:bottom w:val="none" w:sz="0" w:space="0" w:color="auto"/>
        <w:right w:val="none" w:sz="0" w:space="0" w:color="auto"/>
      </w:divBdr>
    </w:div>
    <w:div w:id="1208373781">
      <w:bodyDiv w:val="1"/>
      <w:marLeft w:val="0"/>
      <w:marRight w:val="0"/>
      <w:marTop w:val="0"/>
      <w:marBottom w:val="0"/>
      <w:divBdr>
        <w:top w:val="none" w:sz="0" w:space="0" w:color="auto"/>
        <w:left w:val="none" w:sz="0" w:space="0" w:color="auto"/>
        <w:bottom w:val="none" w:sz="0" w:space="0" w:color="auto"/>
        <w:right w:val="none" w:sz="0" w:space="0" w:color="auto"/>
      </w:divBdr>
    </w:div>
    <w:div w:id="1210726707">
      <w:bodyDiv w:val="1"/>
      <w:marLeft w:val="0"/>
      <w:marRight w:val="0"/>
      <w:marTop w:val="0"/>
      <w:marBottom w:val="0"/>
      <w:divBdr>
        <w:top w:val="none" w:sz="0" w:space="0" w:color="auto"/>
        <w:left w:val="none" w:sz="0" w:space="0" w:color="auto"/>
        <w:bottom w:val="none" w:sz="0" w:space="0" w:color="auto"/>
        <w:right w:val="none" w:sz="0" w:space="0" w:color="auto"/>
      </w:divBdr>
    </w:div>
    <w:div w:id="1221864592">
      <w:bodyDiv w:val="1"/>
      <w:marLeft w:val="0"/>
      <w:marRight w:val="0"/>
      <w:marTop w:val="0"/>
      <w:marBottom w:val="0"/>
      <w:divBdr>
        <w:top w:val="none" w:sz="0" w:space="0" w:color="auto"/>
        <w:left w:val="none" w:sz="0" w:space="0" w:color="auto"/>
        <w:bottom w:val="none" w:sz="0" w:space="0" w:color="auto"/>
        <w:right w:val="none" w:sz="0" w:space="0" w:color="auto"/>
      </w:divBdr>
    </w:div>
    <w:div w:id="1230656659">
      <w:bodyDiv w:val="1"/>
      <w:marLeft w:val="0"/>
      <w:marRight w:val="0"/>
      <w:marTop w:val="0"/>
      <w:marBottom w:val="0"/>
      <w:divBdr>
        <w:top w:val="none" w:sz="0" w:space="0" w:color="auto"/>
        <w:left w:val="none" w:sz="0" w:space="0" w:color="auto"/>
        <w:bottom w:val="none" w:sz="0" w:space="0" w:color="auto"/>
        <w:right w:val="none" w:sz="0" w:space="0" w:color="auto"/>
      </w:divBdr>
    </w:div>
    <w:div w:id="1231382383">
      <w:bodyDiv w:val="1"/>
      <w:marLeft w:val="0"/>
      <w:marRight w:val="0"/>
      <w:marTop w:val="0"/>
      <w:marBottom w:val="0"/>
      <w:divBdr>
        <w:top w:val="none" w:sz="0" w:space="0" w:color="auto"/>
        <w:left w:val="none" w:sz="0" w:space="0" w:color="auto"/>
        <w:bottom w:val="none" w:sz="0" w:space="0" w:color="auto"/>
        <w:right w:val="none" w:sz="0" w:space="0" w:color="auto"/>
      </w:divBdr>
    </w:div>
    <w:div w:id="1278947997">
      <w:bodyDiv w:val="1"/>
      <w:marLeft w:val="0"/>
      <w:marRight w:val="0"/>
      <w:marTop w:val="0"/>
      <w:marBottom w:val="0"/>
      <w:divBdr>
        <w:top w:val="none" w:sz="0" w:space="0" w:color="auto"/>
        <w:left w:val="none" w:sz="0" w:space="0" w:color="auto"/>
        <w:bottom w:val="none" w:sz="0" w:space="0" w:color="auto"/>
        <w:right w:val="none" w:sz="0" w:space="0" w:color="auto"/>
      </w:divBdr>
    </w:div>
    <w:div w:id="1293974810">
      <w:bodyDiv w:val="1"/>
      <w:marLeft w:val="0"/>
      <w:marRight w:val="0"/>
      <w:marTop w:val="0"/>
      <w:marBottom w:val="0"/>
      <w:divBdr>
        <w:top w:val="none" w:sz="0" w:space="0" w:color="auto"/>
        <w:left w:val="none" w:sz="0" w:space="0" w:color="auto"/>
        <w:bottom w:val="none" w:sz="0" w:space="0" w:color="auto"/>
        <w:right w:val="none" w:sz="0" w:space="0" w:color="auto"/>
      </w:divBdr>
    </w:div>
    <w:div w:id="1317491286">
      <w:bodyDiv w:val="1"/>
      <w:marLeft w:val="0"/>
      <w:marRight w:val="0"/>
      <w:marTop w:val="0"/>
      <w:marBottom w:val="0"/>
      <w:divBdr>
        <w:top w:val="none" w:sz="0" w:space="0" w:color="auto"/>
        <w:left w:val="none" w:sz="0" w:space="0" w:color="auto"/>
        <w:bottom w:val="none" w:sz="0" w:space="0" w:color="auto"/>
        <w:right w:val="none" w:sz="0" w:space="0" w:color="auto"/>
      </w:divBdr>
    </w:div>
    <w:div w:id="1326398922">
      <w:bodyDiv w:val="1"/>
      <w:marLeft w:val="0"/>
      <w:marRight w:val="0"/>
      <w:marTop w:val="0"/>
      <w:marBottom w:val="0"/>
      <w:divBdr>
        <w:top w:val="none" w:sz="0" w:space="0" w:color="auto"/>
        <w:left w:val="none" w:sz="0" w:space="0" w:color="auto"/>
        <w:bottom w:val="none" w:sz="0" w:space="0" w:color="auto"/>
        <w:right w:val="none" w:sz="0" w:space="0" w:color="auto"/>
      </w:divBdr>
    </w:div>
    <w:div w:id="1328944872">
      <w:bodyDiv w:val="1"/>
      <w:marLeft w:val="0"/>
      <w:marRight w:val="0"/>
      <w:marTop w:val="0"/>
      <w:marBottom w:val="0"/>
      <w:divBdr>
        <w:top w:val="none" w:sz="0" w:space="0" w:color="auto"/>
        <w:left w:val="none" w:sz="0" w:space="0" w:color="auto"/>
        <w:bottom w:val="none" w:sz="0" w:space="0" w:color="auto"/>
        <w:right w:val="none" w:sz="0" w:space="0" w:color="auto"/>
      </w:divBdr>
    </w:div>
    <w:div w:id="1375235992">
      <w:bodyDiv w:val="1"/>
      <w:marLeft w:val="0"/>
      <w:marRight w:val="0"/>
      <w:marTop w:val="0"/>
      <w:marBottom w:val="0"/>
      <w:divBdr>
        <w:top w:val="none" w:sz="0" w:space="0" w:color="auto"/>
        <w:left w:val="none" w:sz="0" w:space="0" w:color="auto"/>
        <w:bottom w:val="none" w:sz="0" w:space="0" w:color="auto"/>
        <w:right w:val="none" w:sz="0" w:space="0" w:color="auto"/>
      </w:divBdr>
    </w:div>
    <w:div w:id="1386488967">
      <w:bodyDiv w:val="1"/>
      <w:marLeft w:val="0"/>
      <w:marRight w:val="0"/>
      <w:marTop w:val="0"/>
      <w:marBottom w:val="0"/>
      <w:divBdr>
        <w:top w:val="none" w:sz="0" w:space="0" w:color="auto"/>
        <w:left w:val="none" w:sz="0" w:space="0" w:color="auto"/>
        <w:bottom w:val="none" w:sz="0" w:space="0" w:color="auto"/>
        <w:right w:val="none" w:sz="0" w:space="0" w:color="auto"/>
      </w:divBdr>
    </w:div>
    <w:div w:id="1392654109">
      <w:bodyDiv w:val="1"/>
      <w:marLeft w:val="0"/>
      <w:marRight w:val="0"/>
      <w:marTop w:val="0"/>
      <w:marBottom w:val="0"/>
      <w:divBdr>
        <w:top w:val="none" w:sz="0" w:space="0" w:color="auto"/>
        <w:left w:val="none" w:sz="0" w:space="0" w:color="auto"/>
        <w:bottom w:val="none" w:sz="0" w:space="0" w:color="auto"/>
        <w:right w:val="none" w:sz="0" w:space="0" w:color="auto"/>
      </w:divBdr>
    </w:div>
    <w:div w:id="1402096935">
      <w:bodyDiv w:val="1"/>
      <w:marLeft w:val="0"/>
      <w:marRight w:val="0"/>
      <w:marTop w:val="0"/>
      <w:marBottom w:val="0"/>
      <w:divBdr>
        <w:top w:val="none" w:sz="0" w:space="0" w:color="auto"/>
        <w:left w:val="none" w:sz="0" w:space="0" w:color="auto"/>
        <w:bottom w:val="none" w:sz="0" w:space="0" w:color="auto"/>
        <w:right w:val="none" w:sz="0" w:space="0" w:color="auto"/>
      </w:divBdr>
    </w:div>
    <w:div w:id="1422948139">
      <w:bodyDiv w:val="1"/>
      <w:marLeft w:val="0"/>
      <w:marRight w:val="0"/>
      <w:marTop w:val="0"/>
      <w:marBottom w:val="0"/>
      <w:divBdr>
        <w:top w:val="none" w:sz="0" w:space="0" w:color="auto"/>
        <w:left w:val="none" w:sz="0" w:space="0" w:color="auto"/>
        <w:bottom w:val="none" w:sz="0" w:space="0" w:color="auto"/>
        <w:right w:val="none" w:sz="0" w:space="0" w:color="auto"/>
      </w:divBdr>
    </w:div>
    <w:div w:id="1438259116">
      <w:bodyDiv w:val="1"/>
      <w:marLeft w:val="0"/>
      <w:marRight w:val="0"/>
      <w:marTop w:val="0"/>
      <w:marBottom w:val="0"/>
      <w:divBdr>
        <w:top w:val="none" w:sz="0" w:space="0" w:color="auto"/>
        <w:left w:val="none" w:sz="0" w:space="0" w:color="auto"/>
        <w:bottom w:val="none" w:sz="0" w:space="0" w:color="auto"/>
        <w:right w:val="none" w:sz="0" w:space="0" w:color="auto"/>
      </w:divBdr>
    </w:div>
    <w:div w:id="1447235129">
      <w:bodyDiv w:val="1"/>
      <w:marLeft w:val="0"/>
      <w:marRight w:val="0"/>
      <w:marTop w:val="0"/>
      <w:marBottom w:val="0"/>
      <w:divBdr>
        <w:top w:val="none" w:sz="0" w:space="0" w:color="auto"/>
        <w:left w:val="none" w:sz="0" w:space="0" w:color="auto"/>
        <w:bottom w:val="none" w:sz="0" w:space="0" w:color="auto"/>
        <w:right w:val="none" w:sz="0" w:space="0" w:color="auto"/>
      </w:divBdr>
    </w:div>
    <w:div w:id="1527793440">
      <w:bodyDiv w:val="1"/>
      <w:marLeft w:val="0"/>
      <w:marRight w:val="0"/>
      <w:marTop w:val="0"/>
      <w:marBottom w:val="0"/>
      <w:divBdr>
        <w:top w:val="none" w:sz="0" w:space="0" w:color="auto"/>
        <w:left w:val="none" w:sz="0" w:space="0" w:color="auto"/>
        <w:bottom w:val="none" w:sz="0" w:space="0" w:color="auto"/>
        <w:right w:val="none" w:sz="0" w:space="0" w:color="auto"/>
      </w:divBdr>
    </w:div>
    <w:div w:id="1528055984">
      <w:bodyDiv w:val="1"/>
      <w:marLeft w:val="0"/>
      <w:marRight w:val="0"/>
      <w:marTop w:val="0"/>
      <w:marBottom w:val="0"/>
      <w:divBdr>
        <w:top w:val="none" w:sz="0" w:space="0" w:color="auto"/>
        <w:left w:val="none" w:sz="0" w:space="0" w:color="auto"/>
        <w:bottom w:val="none" w:sz="0" w:space="0" w:color="auto"/>
        <w:right w:val="none" w:sz="0" w:space="0" w:color="auto"/>
      </w:divBdr>
    </w:div>
    <w:div w:id="1531527443">
      <w:bodyDiv w:val="1"/>
      <w:marLeft w:val="0"/>
      <w:marRight w:val="0"/>
      <w:marTop w:val="0"/>
      <w:marBottom w:val="0"/>
      <w:divBdr>
        <w:top w:val="none" w:sz="0" w:space="0" w:color="auto"/>
        <w:left w:val="none" w:sz="0" w:space="0" w:color="auto"/>
        <w:bottom w:val="none" w:sz="0" w:space="0" w:color="auto"/>
        <w:right w:val="none" w:sz="0" w:space="0" w:color="auto"/>
      </w:divBdr>
    </w:div>
    <w:div w:id="1538008235">
      <w:bodyDiv w:val="1"/>
      <w:marLeft w:val="0"/>
      <w:marRight w:val="0"/>
      <w:marTop w:val="0"/>
      <w:marBottom w:val="0"/>
      <w:divBdr>
        <w:top w:val="none" w:sz="0" w:space="0" w:color="auto"/>
        <w:left w:val="none" w:sz="0" w:space="0" w:color="auto"/>
        <w:bottom w:val="none" w:sz="0" w:space="0" w:color="auto"/>
        <w:right w:val="none" w:sz="0" w:space="0" w:color="auto"/>
      </w:divBdr>
    </w:div>
    <w:div w:id="1553271850">
      <w:bodyDiv w:val="1"/>
      <w:marLeft w:val="0"/>
      <w:marRight w:val="0"/>
      <w:marTop w:val="0"/>
      <w:marBottom w:val="0"/>
      <w:divBdr>
        <w:top w:val="none" w:sz="0" w:space="0" w:color="auto"/>
        <w:left w:val="none" w:sz="0" w:space="0" w:color="auto"/>
        <w:bottom w:val="none" w:sz="0" w:space="0" w:color="auto"/>
        <w:right w:val="none" w:sz="0" w:space="0" w:color="auto"/>
      </w:divBdr>
    </w:div>
    <w:div w:id="1559239445">
      <w:bodyDiv w:val="1"/>
      <w:marLeft w:val="0"/>
      <w:marRight w:val="0"/>
      <w:marTop w:val="0"/>
      <w:marBottom w:val="0"/>
      <w:divBdr>
        <w:top w:val="none" w:sz="0" w:space="0" w:color="auto"/>
        <w:left w:val="none" w:sz="0" w:space="0" w:color="auto"/>
        <w:bottom w:val="none" w:sz="0" w:space="0" w:color="auto"/>
        <w:right w:val="none" w:sz="0" w:space="0" w:color="auto"/>
      </w:divBdr>
    </w:div>
    <w:div w:id="1559585035">
      <w:bodyDiv w:val="1"/>
      <w:marLeft w:val="0"/>
      <w:marRight w:val="0"/>
      <w:marTop w:val="0"/>
      <w:marBottom w:val="0"/>
      <w:divBdr>
        <w:top w:val="none" w:sz="0" w:space="0" w:color="auto"/>
        <w:left w:val="none" w:sz="0" w:space="0" w:color="auto"/>
        <w:bottom w:val="none" w:sz="0" w:space="0" w:color="auto"/>
        <w:right w:val="none" w:sz="0" w:space="0" w:color="auto"/>
      </w:divBdr>
    </w:div>
    <w:div w:id="1571304708">
      <w:bodyDiv w:val="1"/>
      <w:marLeft w:val="0"/>
      <w:marRight w:val="0"/>
      <w:marTop w:val="0"/>
      <w:marBottom w:val="0"/>
      <w:divBdr>
        <w:top w:val="none" w:sz="0" w:space="0" w:color="auto"/>
        <w:left w:val="none" w:sz="0" w:space="0" w:color="auto"/>
        <w:bottom w:val="none" w:sz="0" w:space="0" w:color="auto"/>
        <w:right w:val="none" w:sz="0" w:space="0" w:color="auto"/>
      </w:divBdr>
    </w:div>
    <w:div w:id="1600795986">
      <w:bodyDiv w:val="1"/>
      <w:marLeft w:val="0"/>
      <w:marRight w:val="0"/>
      <w:marTop w:val="0"/>
      <w:marBottom w:val="0"/>
      <w:divBdr>
        <w:top w:val="none" w:sz="0" w:space="0" w:color="auto"/>
        <w:left w:val="none" w:sz="0" w:space="0" w:color="auto"/>
        <w:bottom w:val="none" w:sz="0" w:space="0" w:color="auto"/>
        <w:right w:val="none" w:sz="0" w:space="0" w:color="auto"/>
      </w:divBdr>
    </w:div>
    <w:div w:id="1630936657">
      <w:bodyDiv w:val="1"/>
      <w:marLeft w:val="0"/>
      <w:marRight w:val="0"/>
      <w:marTop w:val="0"/>
      <w:marBottom w:val="0"/>
      <w:divBdr>
        <w:top w:val="none" w:sz="0" w:space="0" w:color="auto"/>
        <w:left w:val="none" w:sz="0" w:space="0" w:color="auto"/>
        <w:bottom w:val="none" w:sz="0" w:space="0" w:color="auto"/>
        <w:right w:val="none" w:sz="0" w:space="0" w:color="auto"/>
      </w:divBdr>
    </w:div>
    <w:div w:id="1642727650">
      <w:bodyDiv w:val="1"/>
      <w:marLeft w:val="0"/>
      <w:marRight w:val="0"/>
      <w:marTop w:val="0"/>
      <w:marBottom w:val="0"/>
      <w:divBdr>
        <w:top w:val="none" w:sz="0" w:space="0" w:color="auto"/>
        <w:left w:val="none" w:sz="0" w:space="0" w:color="auto"/>
        <w:bottom w:val="none" w:sz="0" w:space="0" w:color="auto"/>
        <w:right w:val="none" w:sz="0" w:space="0" w:color="auto"/>
      </w:divBdr>
    </w:div>
    <w:div w:id="1650597344">
      <w:bodyDiv w:val="1"/>
      <w:marLeft w:val="0"/>
      <w:marRight w:val="0"/>
      <w:marTop w:val="0"/>
      <w:marBottom w:val="0"/>
      <w:divBdr>
        <w:top w:val="none" w:sz="0" w:space="0" w:color="auto"/>
        <w:left w:val="none" w:sz="0" w:space="0" w:color="auto"/>
        <w:bottom w:val="none" w:sz="0" w:space="0" w:color="auto"/>
        <w:right w:val="none" w:sz="0" w:space="0" w:color="auto"/>
      </w:divBdr>
    </w:div>
    <w:div w:id="1667052523">
      <w:bodyDiv w:val="1"/>
      <w:marLeft w:val="0"/>
      <w:marRight w:val="0"/>
      <w:marTop w:val="0"/>
      <w:marBottom w:val="0"/>
      <w:divBdr>
        <w:top w:val="none" w:sz="0" w:space="0" w:color="auto"/>
        <w:left w:val="none" w:sz="0" w:space="0" w:color="auto"/>
        <w:bottom w:val="none" w:sz="0" w:space="0" w:color="auto"/>
        <w:right w:val="none" w:sz="0" w:space="0" w:color="auto"/>
      </w:divBdr>
    </w:div>
    <w:div w:id="1667785862">
      <w:bodyDiv w:val="1"/>
      <w:marLeft w:val="0"/>
      <w:marRight w:val="0"/>
      <w:marTop w:val="0"/>
      <w:marBottom w:val="0"/>
      <w:divBdr>
        <w:top w:val="none" w:sz="0" w:space="0" w:color="auto"/>
        <w:left w:val="none" w:sz="0" w:space="0" w:color="auto"/>
        <w:bottom w:val="none" w:sz="0" w:space="0" w:color="auto"/>
        <w:right w:val="none" w:sz="0" w:space="0" w:color="auto"/>
      </w:divBdr>
    </w:div>
    <w:div w:id="1674799912">
      <w:bodyDiv w:val="1"/>
      <w:marLeft w:val="0"/>
      <w:marRight w:val="0"/>
      <w:marTop w:val="0"/>
      <w:marBottom w:val="0"/>
      <w:divBdr>
        <w:top w:val="none" w:sz="0" w:space="0" w:color="auto"/>
        <w:left w:val="none" w:sz="0" w:space="0" w:color="auto"/>
        <w:bottom w:val="none" w:sz="0" w:space="0" w:color="auto"/>
        <w:right w:val="none" w:sz="0" w:space="0" w:color="auto"/>
      </w:divBdr>
    </w:div>
    <w:div w:id="1683899651">
      <w:bodyDiv w:val="1"/>
      <w:marLeft w:val="0"/>
      <w:marRight w:val="0"/>
      <w:marTop w:val="0"/>
      <w:marBottom w:val="0"/>
      <w:divBdr>
        <w:top w:val="none" w:sz="0" w:space="0" w:color="auto"/>
        <w:left w:val="none" w:sz="0" w:space="0" w:color="auto"/>
        <w:bottom w:val="none" w:sz="0" w:space="0" w:color="auto"/>
        <w:right w:val="none" w:sz="0" w:space="0" w:color="auto"/>
      </w:divBdr>
    </w:div>
    <w:div w:id="1693264825">
      <w:bodyDiv w:val="1"/>
      <w:marLeft w:val="0"/>
      <w:marRight w:val="0"/>
      <w:marTop w:val="0"/>
      <w:marBottom w:val="0"/>
      <w:divBdr>
        <w:top w:val="none" w:sz="0" w:space="0" w:color="auto"/>
        <w:left w:val="none" w:sz="0" w:space="0" w:color="auto"/>
        <w:bottom w:val="none" w:sz="0" w:space="0" w:color="auto"/>
        <w:right w:val="none" w:sz="0" w:space="0" w:color="auto"/>
      </w:divBdr>
    </w:div>
    <w:div w:id="1707295386">
      <w:bodyDiv w:val="1"/>
      <w:marLeft w:val="0"/>
      <w:marRight w:val="0"/>
      <w:marTop w:val="0"/>
      <w:marBottom w:val="0"/>
      <w:divBdr>
        <w:top w:val="none" w:sz="0" w:space="0" w:color="auto"/>
        <w:left w:val="none" w:sz="0" w:space="0" w:color="auto"/>
        <w:bottom w:val="none" w:sz="0" w:space="0" w:color="auto"/>
        <w:right w:val="none" w:sz="0" w:space="0" w:color="auto"/>
      </w:divBdr>
    </w:div>
    <w:div w:id="1717729671">
      <w:bodyDiv w:val="1"/>
      <w:marLeft w:val="0"/>
      <w:marRight w:val="0"/>
      <w:marTop w:val="0"/>
      <w:marBottom w:val="0"/>
      <w:divBdr>
        <w:top w:val="none" w:sz="0" w:space="0" w:color="auto"/>
        <w:left w:val="none" w:sz="0" w:space="0" w:color="auto"/>
        <w:bottom w:val="none" w:sz="0" w:space="0" w:color="auto"/>
        <w:right w:val="none" w:sz="0" w:space="0" w:color="auto"/>
      </w:divBdr>
    </w:div>
    <w:div w:id="1728381178">
      <w:bodyDiv w:val="1"/>
      <w:marLeft w:val="0"/>
      <w:marRight w:val="0"/>
      <w:marTop w:val="0"/>
      <w:marBottom w:val="0"/>
      <w:divBdr>
        <w:top w:val="none" w:sz="0" w:space="0" w:color="auto"/>
        <w:left w:val="none" w:sz="0" w:space="0" w:color="auto"/>
        <w:bottom w:val="none" w:sz="0" w:space="0" w:color="auto"/>
        <w:right w:val="none" w:sz="0" w:space="0" w:color="auto"/>
      </w:divBdr>
    </w:div>
    <w:div w:id="1734617664">
      <w:bodyDiv w:val="1"/>
      <w:marLeft w:val="0"/>
      <w:marRight w:val="0"/>
      <w:marTop w:val="0"/>
      <w:marBottom w:val="0"/>
      <w:divBdr>
        <w:top w:val="none" w:sz="0" w:space="0" w:color="auto"/>
        <w:left w:val="none" w:sz="0" w:space="0" w:color="auto"/>
        <w:bottom w:val="none" w:sz="0" w:space="0" w:color="auto"/>
        <w:right w:val="none" w:sz="0" w:space="0" w:color="auto"/>
      </w:divBdr>
    </w:div>
    <w:div w:id="1743287942">
      <w:bodyDiv w:val="1"/>
      <w:marLeft w:val="0"/>
      <w:marRight w:val="0"/>
      <w:marTop w:val="0"/>
      <w:marBottom w:val="0"/>
      <w:divBdr>
        <w:top w:val="none" w:sz="0" w:space="0" w:color="auto"/>
        <w:left w:val="none" w:sz="0" w:space="0" w:color="auto"/>
        <w:bottom w:val="none" w:sz="0" w:space="0" w:color="auto"/>
        <w:right w:val="none" w:sz="0" w:space="0" w:color="auto"/>
      </w:divBdr>
    </w:div>
    <w:div w:id="1743403142">
      <w:bodyDiv w:val="1"/>
      <w:marLeft w:val="0"/>
      <w:marRight w:val="0"/>
      <w:marTop w:val="0"/>
      <w:marBottom w:val="0"/>
      <w:divBdr>
        <w:top w:val="none" w:sz="0" w:space="0" w:color="auto"/>
        <w:left w:val="none" w:sz="0" w:space="0" w:color="auto"/>
        <w:bottom w:val="none" w:sz="0" w:space="0" w:color="auto"/>
        <w:right w:val="none" w:sz="0" w:space="0" w:color="auto"/>
      </w:divBdr>
    </w:div>
    <w:div w:id="1772356503">
      <w:bodyDiv w:val="1"/>
      <w:marLeft w:val="0"/>
      <w:marRight w:val="0"/>
      <w:marTop w:val="0"/>
      <w:marBottom w:val="0"/>
      <w:divBdr>
        <w:top w:val="none" w:sz="0" w:space="0" w:color="auto"/>
        <w:left w:val="none" w:sz="0" w:space="0" w:color="auto"/>
        <w:bottom w:val="none" w:sz="0" w:space="0" w:color="auto"/>
        <w:right w:val="none" w:sz="0" w:space="0" w:color="auto"/>
      </w:divBdr>
    </w:div>
    <w:div w:id="1851946716">
      <w:bodyDiv w:val="1"/>
      <w:marLeft w:val="0"/>
      <w:marRight w:val="0"/>
      <w:marTop w:val="0"/>
      <w:marBottom w:val="0"/>
      <w:divBdr>
        <w:top w:val="none" w:sz="0" w:space="0" w:color="auto"/>
        <w:left w:val="none" w:sz="0" w:space="0" w:color="auto"/>
        <w:bottom w:val="none" w:sz="0" w:space="0" w:color="auto"/>
        <w:right w:val="none" w:sz="0" w:space="0" w:color="auto"/>
      </w:divBdr>
    </w:div>
    <w:div w:id="1879274770">
      <w:bodyDiv w:val="1"/>
      <w:marLeft w:val="0"/>
      <w:marRight w:val="0"/>
      <w:marTop w:val="0"/>
      <w:marBottom w:val="0"/>
      <w:divBdr>
        <w:top w:val="none" w:sz="0" w:space="0" w:color="auto"/>
        <w:left w:val="none" w:sz="0" w:space="0" w:color="auto"/>
        <w:bottom w:val="none" w:sz="0" w:space="0" w:color="auto"/>
        <w:right w:val="none" w:sz="0" w:space="0" w:color="auto"/>
      </w:divBdr>
    </w:div>
    <w:div w:id="1884251260">
      <w:bodyDiv w:val="1"/>
      <w:marLeft w:val="0"/>
      <w:marRight w:val="0"/>
      <w:marTop w:val="0"/>
      <w:marBottom w:val="0"/>
      <w:divBdr>
        <w:top w:val="none" w:sz="0" w:space="0" w:color="auto"/>
        <w:left w:val="none" w:sz="0" w:space="0" w:color="auto"/>
        <w:bottom w:val="none" w:sz="0" w:space="0" w:color="auto"/>
        <w:right w:val="none" w:sz="0" w:space="0" w:color="auto"/>
      </w:divBdr>
    </w:div>
    <w:div w:id="1900941746">
      <w:bodyDiv w:val="1"/>
      <w:marLeft w:val="0"/>
      <w:marRight w:val="0"/>
      <w:marTop w:val="0"/>
      <w:marBottom w:val="0"/>
      <w:divBdr>
        <w:top w:val="none" w:sz="0" w:space="0" w:color="auto"/>
        <w:left w:val="none" w:sz="0" w:space="0" w:color="auto"/>
        <w:bottom w:val="none" w:sz="0" w:space="0" w:color="auto"/>
        <w:right w:val="none" w:sz="0" w:space="0" w:color="auto"/>
      </w:divBdr>
    </w:div>
    <w:div w:id="1920208523">
      <w:bodyDiv w:val="1"/>
      <w:marLeft w:val="0"/>
      <w:marRight w:val="0"/>
      <w:marTop w:val="0"/>
      <w:marBottom w:val="0"/>
      <w:divBdr>
        <w:top w:val="none" w:sz="0" w:space="0" w:color="auto"/>
        <w:left w:val="none" w:sz="0" w:space="0" w:color="auto"/>
        <w:bottom w:val="none" w:sz="0" w:space="0" w:color="auto"/>
        <w:right w:val="none" w:sz="0" w:space="0" w:color="auto"/>
      </w:divBdr>
    </w:div>
    <w:div w:id="1920822074">
      <w:bodyDiv w:val="1"/>
      <w:marLeft w:val="0"/>
      <w:marRight w:val="0"/>
      <w:marTop w:val="0"/>
      <w:marBottom w:val="0"/>
      <w:divBdr>
        <w:top w:val="none" w:sz="0" w:space="0" w:color="auto"/>
        <w:left w:val="none" w:sz="0" w:space="0" w:color="auto"/>
        <w:bottom w:val="none" w:sz="0" w:space="0" w:color="auto"/>
        <w:right w:val="none" w:sz="0" w:space="0" w:color="auto"/>
      </w:divBdr>
    </w:div>
    <w:div w:id="1921862779">
      <w:bodyDiv w:val="1"/>
      <w:marLeft w:val="0"/>
      <w:marRight w:val="0"/>
      <w:marTop w:val="0"/>
      <w:marBottom w:val="0"/>
      <w:divBdr>
        <w:top w:val="none" w:sz="0" w:space="0" w:color="auto"/>
        <w:left w:val="none" w:sz="0" w:space="0" w:color="auto"/>
        <w:bottom w:val="none" w:sz="0" w:space="0" w:color="auto"/>
        <w:right w:val="none" w:sz="0" w:space="0" w:color="auto"/>
      </w:divBdr>
    </w:div>
    <w:div w:id="1925215579">
      <w:bodyDiv w:val="1"/>
      <w:marLeft w:val="0"/>
      <w:marRight w:val="0"/>
      <w:marTop w:val="0"/>
      <w:marBottom w:val="0"/>
      <w:divBdr>
        <w:top w:val="none" w:sz="0" w:space="0" w:color="auto"/>
        <w:left w:val="none" w:sz="0" w:space="0" w:color="auto"/>
        <w:bottom w:val="none" w:sz="0" w:space="0" w:color="auto"/>
        <w:right w:val="none" w:sz="0" w:space="0" w:color="auto"/>
      </w:divBdr>
    </w:div>
    <w:div w:id="1935741315">
      <w:bodyDiv w:val="1"/>
      <w:marLeft w:val="0"/>
      <w:marRight w:val="0"/>
      <w:marTop w:val="0"/>
      <w:marBottom w:val="0"/>
      <w:divBdr>
        <w:top w:val="none" w:sz="0" w:space="0" w:color="auto"/>
        <w:left w:val="none" w:sz="0" w:space="0" w:color="auto"/>
        <w:bottom w:val="none" w:sz="0" w:space="0" w:color="auto"/>
        <w:right w:val="none" w:sz="0" w:space="0" w:color="auto"/>
      </w:divBdr>
    </w:div>
    <w:div w:id="1966808504">
      <w:bodyDiv w:val="1"/>
      <w:marLeft w:val="0"/>
      <w:marRight w:val="0"/>
      <w:marTop w:val="0"/>
      <w:marBottom w:val="0"/>
      <w:divBdr>
        <w:top w:val="none" w:sz="0" w:space="0" w:color="auto"/>
        <w:left w:val="none" w:sz="0" w:space="0" w:color="auto"/>
        <w:bottom w:val="none" w:sz="0" w:space="0" w:color="auto"/>
        <w:right w:val="none" w:sz="0" w:space="0" w:color="auto"/>
      </w:divBdr>
    </w:div>
    <w:div w:id="1967150723">
      <w:bodyDiv w:val="1"/>
      <w:marLeft w:val="0"/>
      <w:marRight w:val="0"/>
      <w:marTop w:val="0"/>
      <w:marBottom w:val="0"/>
      <w:divBdr>
        <w:top w:val="none" w:sz="0" w:space="0" w:color="auto"/>
        <w:left w:val="none" w:sz="0" w:space="0" w:color="auto"/>
        <w:bottom w:val="none" w:sz="0" w:space="0" w:color="auto"/>
        <w:right w:val="none" w:sz="0" w:space="0" w:color="auto"/>
      </w:divBdr>
    </w:div>
    <w:div w:id="1980767358">
      <w:bodyDiv w:val="1"/>
      <w:marLeft w:val="0"/>
      <w:marRight w:val="0"/>
      <w:marTop w:val="0"/>
      <w:marBottom w:val="0"/>
      <w:divBdr>
        <w:top w:val="none" w:sz="0" w:space="0" w:color="auto"/>
        <w:left w:val="none" w:sz="0" w:space="0" w:color="auto"/>
        <w:bottom w:val="none" w:sz="0" w:space="0" w:color="auto"/>
        <w:right w:val="none" w:sz="0" w:space="0" w:color="auto"/>
      </w:divBdr>
    </w:div>
    <w:div w:id="2005815006">
      <w:bodyDiv w:val="1"/>
      <w:marLeft w:val="0"/>
      <w:marRight w:val="0"/>
      <w:marTop w:val="0"/>
      <w:marBottom w:val="0"/>
      <w:divBdr>
        <w:top w:val="none" w:sz="0" w:space="0" w:color="auto"/>
        <w:left w:val="none" w:sz="0" w:space="0" w:color="auto"/>
        <w:bottom w:val="none" w:sz="0" w:space="0" w:color="auto"/>
        <w:right w:val="none" w:sz="0" w:space="0" w:color="auto"/>
      </w:divBdr>
    </w:div>
    <w:div w:id="2017149052">
      <w:bodyDiv w:val="1"/>
      <w:marLeft w:val="0"/>
      <w:marRight w:val="0"/>
      <w:marTop w:val="0"/>
      <w:marBottom w:val="0"/>
      <w:divBdr>
        <w:top w:val="none" w:sz="0" w:space="0" w:color="auto"/>
        <w:left w:val="none" w:sz="0" w:space="0" w:color="auto"/>
        <w:bottom w:val="none" w:sz="0" w:space="0" w:color="auto"/>
        <w:right w:val="none" w:sz="0" w:space="0" w:color="auto"/>
      </w:divBdr>
    </w:div>
    <w:div w:id="2029596887">
      <w:bodyDiv w:val="1"/>
      <w:marLeft w:val="0"/>
      <w:marRight w:val="0"/>
      <w:marTop w:val="0"/>
      <w:marBottom w:val="0"/>
      <w:divBdr>
        <w:top w:val="none" w:sz="0" w:space="0" w:color="auto"/>
        <w:left w:val="none" w:sz="0" w:space="0" w:color="auto"/>
        <w:bottom w:val="none" w:sz="0" w:space="0" w:color="auto"/>
        <w:right w:val="none" w:sz="0" w:space="0" w:color="auto"/>
      </w:divBdr>
    </w:div>
    <w:div w:id="2034066867">
      <w:bodyDiv w:val="1"/>
      <w:marLeft w:val="0"/>
      <w:marRight w:val="0"/>
      <w:marTop w:val="0"/>
      <w:marBottom w:val="0"/>
      <w:divBdr>
        <w:top w:val="none" w:sz="0" w:space="0" w:color="auto"/>
        <w:left w:val="none" w:sz="0" w:space="0" w:color="auto"/>
        <w:bottom w:val="none" w:sz="0" w:space="0" w:color="auto"/>
        <w:right w:val="none" w:sz="0" w:space="0" w:color="auto"/>
      </w:divBdr>
    </w:div>
    <w:div w:id="2038383265">
      <w:bodyDiv w:val="1"/>
      <w:marLeft w:val="0"/>
      <w:marRight w:val="0"/>
      <w:marTop w:val="0"/>
      <w:marBottom w:val="0"/>
      <w:divBdr>
        <w:top w:val="none" w:sz="0" w:space="0" w:color="auto"/>
        <w:left w:val="none" w:sz="0" w:space="0" w:color="auto"/>
        <w:bottom w:val="none" w:sz="0" w:space="0" w:color="auto"/>
        <w:right w:val="none" w:sz="0" w:space="0" w:color="auto"/>
      </w:divBdr>
    </w:div>
    <w:div w:id="2056855138">
      <w:bodyDiv w:val="1"/>
      <w:marLeft w:val="0"/>
      <w:marRight w:val="0"/>
      <w:marTop w:val="0"/>
      <w:marBottom w:val="0"/>
      <w:divBdr>
        <w:top w:val="none" w:sz="0" w:space="0" w:color="auto"/>
        <w:left w:val="none" w:sz="0" w:space="0" w:color="auto"/>
        <w:bottom w:val="none" w:sz="0" w:space="0" w:color="auto"/>
        <w:right w:val="none" w:sz="0" w:space="0" w:color="auto"/>
      </w:divBdr>
    </w:div>
    <w:div w:id="2070959714">
      <w:bodyDiv w:val="1"/>
      <w:marLeft w:val="0"/>
      <w:marRight w:val="0"/>
      <w:marTop w:val="0"/>
      <w:marBottom w:val="0"/>
      <w:divBdr>
        <w:top w:val="none" w:sz="0" w:space="0" w:color="auto"/>
        <w:left w:val="none" w:sz="0" w:space="0" w:color="auto"/>
        <w:bottom w:val="none" w:sz="0" w:space="0" w:color="auto"/>
        <w:right w:val="none" w:sz="0" w:space="0" w:color="auto"/>
      </w:divBdr>
    </w:div>
    <w:div w:id="2084333631">
      <w:bodyDiv w:val="1"/>
      <w:marLeft w:val="0"/>
      <w:marRight w:val="0"/>
      <w:marTop w:val="0"/>
      <w:marBottom w:val="0"/>
      <w:divBdr>
        <w:top w:val="none" w:sz="0" w:space="0" w:color="auto"/>
        <w:left w:val="none" w:sz="0" w:space="0" w:color="auto"/>
        <w:bottom w:val="none" w:sz="0" w:space="0" w:color="auto"/>
        <w:right w:val="none" w:sz="0" w:space="0" w:color="auto"/>
      </w:divBdr>
    </w:div>
    <w:div w:id="2113472976">
      <w:bodyDiv w:val="1"/>
      <w:marLeft w:val="0"/>
      <w:marRight w:val="0"/>
      <w:marTop w:val="0"/>
      <w:marBottom w:val="0"/>
      <w:divBdr>
        <w:top w:val="none" w:sz="0" w:space="0" w:color="auto"/>
        <w:left w:val="none" w:sz="0" w:space="0" w:color="auto"/>
        <w:bottom w:val="none" w:sz="0" w:space="0" w:color="auto"/>
        <w:right w:val="none" w:sz="0" w:space="0" w:color="auto"/>
      </w:divBdr>
    </w:div>
    <w:div w:id="2126270214">
      <w:bodyDiv w:val="1"/>
      <w:marLeft w:val="0"/>
      <w:marRight w:val="0"/>
      <w:marTop w:val="0"/>
      <w:marBottom w:val="0"/>
      <w:divBdr>
        <w:top w:val="none" w:sz="0" w:space="0" w:color="auto"/>
        <w:left w:val="none" w:sz="0" w:space="0" w:color="auto"/>
        <w:bottom w:val="none" w:sz="0" w:space="0" w:color="auto"/>
        <w:right w:val="none" w:sz="0" w:space="0" w:color="auto"/>
      </w:divBdr>
    </w:div>
    <w:div w:id="2132169020">
      <w:bodyDiv w:val="1"/>
      <w:marLeft w:val="0"/>
      <w:marRight w:val="0"/>
      <w:marTop w:val="0"/>
      <w:marBottom w:val="0"/>
      <w:divBdr>
        <w:top w:val="none" w:sz="0" w:space="0" w:color="auto"/>
        <w:left w:val="none" w:sz="0" w:space="0" w:color="auto"/>
        <w:bottom w:val="none" w:sz="0" w:space="0" w:color="auto"/>
        <w:right w:val="none" w:sz="0" w:space="0" w:color="auto"/>
      </w:divBdr>
    </w:div>
    <w:div w:id="2132941558">
      <w:bodyDiv w:val="1"/>
      <w:marLeft w:val="0"/>
      <w:marRight w:val="0"/>
      <w:marTop w:val="0"/>
      <w:marBottom w:val="0"/>
      <w:divBdr>
        <w:top w:val="none" w:sz="0" w:space="0" w:color="auto"/>
        <w:left w:val="none" w:sz="0" w:space="0" w:color="auto"/>
        <w:bottom w:val="none" w:sz="0" w:space="0" w:color="auto"/>
        <w:right w:val="none" w:sz="0" w:space="0" w:color="auto"/>
      </w:divBdr>
    </w:div>
    <w:div w:id="2137526921">
      <w:bodyDiv w:val="1"/>
      <w:marLeft w:val="0"/>
      <w:marRight w:val="0"/>
      <w:marTop w:val="0"/>
      <w:marBottom w:val="0"/>
      <w:divBdr>
        <w:top w:val="none" w:sz="0" w:space="0" w:color="auto"/>
        <w:left w:val="none" w:sz="0" w:space="0" w:color="auto"/>
        <w:bottom w:val="none" w:sz="0" w:space="0" w:color="auto"/>
        <w:right w:val="none" w:sz="0" w:space="0" w:color="auto"/>
      </w:divBdr>
    </w:div>
    <w:div w:id="213957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69</Pages>
  <Words>18213</Words>
  <Characters>103817</Characters>
  <Application>Microsoft Office Word</Application>
  <DocSecurity>0</DocSecurity>
  <Lines>865</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Кулешов</dc:creator>
  <cp:lastModifiedBy>Мельникова Юлия Валерьевна</cp:lastModifiedBy>
  <cp:revision>8</cp:revision>
  <cp:lastPrinted>2023-11-28T12:57:00Z</cp:lastPrinted>
  <dcterms:created xsi:type="dcterms:W3CDTF">2023-11-22T15:13:00Z</dcterms:created>
  <dcterms:modified xsi:type="dcterms:W3CDTF">2023-11-28T12:58:00Z</dcterms:modified>
</cp:coreProperties>
</file>